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16BC" w14:textId="77777777" w:rsidR="00B309BB" w:rsidRDefault="00B309BB">
      <w:pPr>
        <w:rPr>
          <w:sz w:val="20"/>
        </w:rPr>
      </w:pPr>
    </w:p>
    <w:p w14:paraId="79A9DE72" w14:textId="77777777" w:rsidR="00B309BB" w:rsidRDefault="00B309BB">
      <w:pPr>
        <w:spacing w:before="8"/>
        <w:rPr>
          <w:sz w:val="29"/>
        </w:rPr>
      </w:pPr>
    </w:p>
    <w:p w14:paraId="04C7A571" w14:textId="77777777" w:rsidR="00B309BB" w:rsidRDefault="00D835FF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7A22946C" w14:textId="77777777" w:rsidR="00B309BB" w:rsidRDefault="00B309BB">
      <w:pPr>
        <w:spacing w:before="3"/>
        <w:rPr>
          <w:b/>
          <w:sz w:val="18"/>
        </w:rPr>
      </w:pPr>
    </w:p>
    <w:p w14:paraId="1BA4F22A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7"/>
        </w:tabs>
        <w:spacing w:before="94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9"/>
      </w:tblGrid>
      <w:tr w:rsidR="00B309BB" w14:paraId="4860FD1F" w14:textId="77777777">
        <w:trPr>
          <w:trHeight w:val="282"/>
        </w:trPr>
        <w:tc>
          <w:tcPr>
            <w:tcW w:w="3765" w:type="dxa"/>
          </w:tcPr>
          <w:p w14:paraId="21EB03B6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9" w:type="dxa"/>
          </w:tcPr>
          <w:p w14:paraId="4FFA1769" w14:textId="77777777" w:rsidR="00B309BB" w:rsidRDefault="00D835F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B309BB" w14:paraId="02559160" w14:textId="77777777">
        <w:trPr>
          <w:trHeight w:val="282"/>
        </w:trPr>
        <w:tc>
          <w:tcPr>
            <w:tcW w:w="3765" w:type="dxa"/>
          </w:tcPr>
          <w:p w14:paraId="4BDB7044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9" w:type="dxa"/>
          </w:tcPr>
          <w:p w14:paraId="3C6ED105" w14:textId="77777777" w:rsidR="00B309BB" w:rsidRDefault="00D835F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B309BB" w14:paraId="672500E1" w14:textId="77777777">
        <w:trPr>
          <w:trHeight w:val="282"/>
        </w:trPr>
        <w:tc>
          <w:tcPr>
            <w:tcW w:w="3765" w:type="dxa"/>
          </w:tcPr>
          <w:p w14:paraId="27B6BA36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9" w:type="dxa"/>
          </w:tcPr>
          <w:p w14:paraId="28127526" w14:textId="333E38FC" w:rsidR="00B309BB" w:rsidRDefault="00D835F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30C1F">
              <w:rPr>
                <w:b/>
                <w:sz w:val="20"/>
              </w:rPr>
              <w:t>Aplicate</w:t>
            </w:r>
          </w:p>
        </w:tc>
      </w:tr>
      <w:tr w:rsidR="00B309BB" w14:paraId="6DF932FC" w14:textId="77777777">
        <w:trPr>
          <w:trHeight w:val="288"/>
        </w:trPr>
        <w:tc>
          <w:tcPr>
            <w:tcW w:w="3765" w:type="dxa"/>
          </w:tcPr>
          <w:p w14:paraId="119F9BEC" w14:textId="77777777" w:rsidR="00B309BB" w:rsidRDefault="00D835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332D5A97" w14:textId="77777777" w:rsidR="00B309BB" w:rsidRDefault="00D835FF">
            <w:pPr>
              <w:pStyle w:val="TableParagraph"/>
              <w:spacing w:line="22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B309BB" w14:paraId="6ABC3BD9" w14:textId="77777777">
        <w:trPr>
          <w:trHeight w:val="277"/>
        </w:trPr>
        <w:tc>
          <w:tcPr>
            <w:tcW w:w="3765" w:type="dxa"/>
          </w:tcPr>
          <w:p w14:paraId="0C25EF7A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2660CD99" w14:textId="77777777" w:rsidR="00B309BB" w:rsidRDefault="00D835FF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B309BB" w14:paraId="5E03C157" w14:textId="77777777">
        <w:trPr>
          <w:trHeight w:val="287"/>
        </w:trPr>
        <w:tc>
          <w:tcPr>
            <w:tcW w:w="3765" w:type="dxa"/>
          </w:tcPr>
          <w:p w14:paraId="5250E8CB" w14:textId="77777777" w:rsidR="00B309BB" w:rsidRDefault="00D835F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9" w:type="dxa"/>
          </w:tcPr>
          <w:p w14:paraId="04FFA258" w14:textId="0DBC24B8" w:rsidR="00B309BB" w:rsidRDefault="00D835FF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630C1F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0C6EA2" w:rsidRPr="000C6EA2">
              <w:rPr>
                <w:sz w:val="20"/>
              </w:rPr>
              <w:t xml:space="preserve"> </w:t>
            </w:r>
            <w:r w:rsidR="000C6EA2" w:rsidRPr="000C6EA2">
              <w:rPr>
                <w:b/>
                <w:sz w:val="20"/>
              </w:rPr>
              <w:t>)/ Ecologie și protecția mediului (la Cahul)</w:t>
            </w:r>
          </w:p>
        </w:tc>
      </w:tr>
    </w:tbl>
    <w:p w14:paraId="511D095C" w14:textId="77777777" w:rsidR="00B309BB" w:rsidRDefault="00B309BB">
      <w:pPr>
        <w:spacing w:before="3"/>
        <w:rPr>
          <w:b/>
          <w:sz w:val="21"/>
        </w:rPr>
      </w:pPr>
    </w:p>
    <w:p w14:paraId="61FCF7B2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643"/>
        <w:gridCol w:w="297"/>
        <w:gridCol w:w="1162"/>
        <w:gridCol w:w="567"/>
        <w:gridCol w:w="1983"/>
        <w:gridCol w:w="702"/>
        <w:gridCol w:w="2478"/>
        <w:gridCol w:w="629"/>
      </w:tblGrid>
      <w:tr w:rsidR="00B309BB" w14:paraId="1033A6AF" w14:textId="77777777">
        <w:trPr>
          <w:trHeight w:val="282"/>
        </w:trPr>
        <w:tc>
          <w:tcPr>
            <w:tcW w:w="3182" w:type="dxa"/>
            <w:gridSpan w:val="3"/>
          </w:tcPr>
          <w:p w14:paraId="40B7495F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21" w:type="dxa"/>
            <w:gridSpan w:val="6"/>
          </w:tcPr>
          <w:p w14:paraId="528695F5" w14:textId="77777777" w:rsidR="00B309BB" w:rsidRDefault="00D835FF">
            <w:pPr>
              <w:pStyle w:val="TableParagraph"/>
              <w:spacing w:before="5"/>
              <w:ind w:left="106"/>
              <w:rPr>
                <w:b/>
              </w:rPr>
            </w:pPr>
            <w:r>
              <w:rPr>
                <w:b/>
              </w:rPr>
              <w:t>Energii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neconvenționale</w:t>
            </w:r>
          </w:p>
        </w:tc>
      </w:tr>
      <w:tr w:rsidR="00B309BB" w14:paraId="53BDC69B" w14:textId="77777777">
        <w:trPr>
          <w:trHeight w:val="283"/>
        </w:trPr>
        <w:tc>
          <w:tcPr>
            <w:tcW w:w="3182" w:type="dxa"/>
            <w:gridSpan w:val="3"/>
          </w:tcPr>
          <w:p w14:paraId="288E3069" w14:textId="77777777" w:rsidR="00B309BB" w:rsidRDefault="00D835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21" w:type="dxa"/>
            <w:gridSpan w:val="6"/>
          </w:tcPr>
          <w:p w14:paraId="71E405C2" w14:textId="0E51D4D5" w:rsidR="00B309BB" w:rsidRDefault="00B309BB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</w:p>
        </w:tc>
      </w:tr>
      <w:tr w:rsidR="00B309BB" w14:paraId="11C97938" w14:textId="77777777">
        <w:trPr>
          <w:trHeight w:val="282"/>
        </w:trPr>
        <w:tc>
          <w:tcPr>
            <w:tcW w:w="3182" w:type="dxa"/>
            <w:gridSpan w:val="3"/>
          </w:tcPr>
          <w:p w14:paraId="32790E23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21" w:type="dxa"/>
            <w:gridSpan w:val="6"/>
          </w:tcPr>
          <w:p w14:paraId="692028C8" w14:textId="745EA39A" w:rsidR="00B309BB" w:rsidRDefault="00B309BB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</w:p>
        </w:tc>
      </w:tr>
      <w:tr w:rsidR="00B309BB" w14:paraId="5DFA27C2" w14:textId="77777777">
        <w:trPr>
          <w:trHeight w:val="282"/>
        </w:trPr>
        <w:tc>
          <w:tcPr>
            <w:tcW w:w="2242" w:type="dxa"/>
          </w:tcPr>
          <w:p w14:paraId="793C16C8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43" w:type="dxa"/>
          </w:tcPr>
          <w:p w14:paraId="1142F4C4" w14:textId="77777777" w:rsidR="00B309BB" w:rsidRDefault="00D835FF">
            <w:pPr>
              <w:pStyle w:val="TableParagraph"/>
              <w:spacing w:line="221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59" w:type="dxa"/>
            <w:gridSpan w:val="2"/>
          </w:tcPr>
          <w:p w14:paraId="50B4AB4A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67" w:type="dxa"/>
          </w:tcPr>
          <w:p w14:paraId="3E1C168A" w14:textId="77777777" w:rsidR="00B309BB" w:rsidRDefault="00D835FF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3" w:type="dxa"/>
          </w:tcPr>
          <w:p w14:paraId="5699921C" w14:textId="77777777" w:rsidR="00B309BB" w:rsidRDefault="00D835F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02" w:type="dxa"/>
          </w:tcPr>
          <w:p w14:paraId="5C871E2D" w14:textId="77777777" w:rsidR="00B309BB" w:rsidRDefault="00D835FF">
            <w:pPr>
              <w:pStyle w:val="TableParagraph"/>
              <w:spacing w:line="221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478" w:type="dxa"/>
          </w:tcPr>
          <w:p w14:paraId="469D94AA" w14:textId="77777777" w:rsidR="00B309BB" w:rsidRDefault="00D835FF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29" w:type="dxa"/>
          </w:tcPr>
          <w:p w14:paraId="265D2250" w14:textId="77777777" w:rsidR="00B309BB" w:rsidRDefault="00D835FF">
            <w:pPr>
              <w:pStyle w:val="TableParagraph"/>
              <w:spacing w:line="221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</w:p>
        </w:tc>
      </w:tr>
    </w:tbl>
    <w:p w14:paraId="60D42F5E" w14:textId="77777777" w:rsidR="00B309BB" w:rsidRDefault="00B309BB">
      <w:pPr>
        <w:spacing w:before="2"/>
        <w:rPr>
          <w:b/>
          <w:sz w:val="24"/>
        </w:rPr>
      </w:pPr>
    </w:p>
    <w:p w14:paraId="472A0695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3"/>
        </w:tabs>
        <w:ind w:left="422" w:hanging="203"/>
        <w:rPr>
          <w:b/>
          <w:sz w:val="20"/>
        </w:rPr>
      </w:pPr>
      <w:r>
        <w:rPr>
          <w:b/>
          <w:sz w:val="20"/>
        </w:rPr>
        <w:t>Timpul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total 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didactice)</w:t>
      </w:r>
    </w:p>
    <w:p w14:paraId="324B6F60" w14:textId="77777777" w:rsidR="00B309BB" w:rsidRDefault="00B309BB">
      <w:pPr>
        <w:spacing w:before="4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90"/>
        <w:gridCol w:w="2277"/>
        <w:gridCol w:w="836"/>
      </w:tblGrid>
      <w:tr w:rsidR="00B309BB" w14:paraId="51F1CDDF" w14:textId="77777777">
        <w:trPr>
          <w:trHeight w:val="340"/>
        </w:trPr>
        <w:tc>
          <w:tcPr>
            <w:tcW w:w="3779" w:type="dxa"/>
          </w:tcPr>
          <w:p w14:paraId="12FC8946" w14:textId="77777777" w:rsidR="00B309BB" w:rsidRDefault="00D835FF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7D2AFC45" w14:textId="77777777" w:rsidR="00B309BB" w:rsidRDefault="00D835FF">
            <w:pPr>
              <w:pStyle w:val="TableParagraph"/>
              <w:spacing w:before="3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751CEBF5" w14:textId="77777777" w:rsidR="00B309BB" w:rsidRDefault="00D835FF">
            <w:pPr>
              <w:pStyle w:val="TableParagraph"/>
              <w:spacing w:before="39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90" w:type="dxa"/>
          </w:tcPr>
          <w:p w14:paraId="719510CF" w14:textId="77777777" w:rsidR="00B309BB" w:rsidRDefault="00D835FF">
            <w:pPr>
              <w:pStyle w:val="TableParagraph"/>
              <w:spacing w:before="39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7EB2CA4F" w14:textId="77777777" w:rsidR="00B309BB" w:rsidRDefault="00D835FF">
            <w:pPr>
              <w:pStyle w:val="TableParagraph"/>
              <w:spacing w:before="39"/>
              <w:ind w:left="0"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2C08354E" w14:textId="77777777" w:rsidR="00B309BB" w:rsidRDefault="00D835FF">
            <w:pPr>
              <w:pStyle w:val="TableParagraph"/>
              <w:spacing w:before="39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309BB" w14:paraId="0A32CC26" w14:textId="77777777">
        <w:trPr>
          <w:trHeight w:val="340"/>
        </w:trPr>
        <w:tc>
          <w:tcPr>
            <w:tcW w:w="3779" w:type="dxa"/>
          </w:tcPr>
          <w:p w14:paraId="4473CA5D" w14:textId="77777777" w:rsidR="00B309BB" w:rsidRDefault="00D835F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29273045" w14:textId="77777777" w:rsidR="00B309BB" w:rsidRDefault="00D835FF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5F73A2C7" w14:textId="77777777" w:rsidR="00B309BB" w:rsidRDefault="00D835FF">
            <w:pPr>
              <w:pStyle w:val="TableParagraph"/>
              <w:spacing w:before="34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90" w:type="dxa"/>
          </w:tcPr>
          <w:p w14:paraId="723892B8" w14:textId="77777777" w:rsidR="00B309BB" w:rsidRDefault="00D835FF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7F61824B" w14:textId="77777777" w:rsidR="00B309BB" w:rsidRDefault="00D835FF">
            <w:pPr>
              <w:pStyle w:val="TableParagraph"/>
              <w:spacing w:before="34"/>
              <w:ind w:left="0"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5AD07559" w14:textId="77777777" w:rsidR="00B309BB" w:rsidRDefault="00D835FF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59CE8819" w14:textId="77777777" w:rsidR="00B309BB" w:rsidRDefault="00B309BB">
      <w:pPr>
        <w:spacing w:before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B309BB" w14:paraId="06AE8476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3480D0F" w14:textId="77777777" w:rsidR="00B309BB" w:rsidRDefault="00D835FF">
            <w:pPr>
              <w:pStyle w:val="TableParagraph"/>
              <w:spacing w:before="43"/>
              <w:ind w:left="356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3" w:type="dxa"/>
          </w:tcPr>
          <w:p w14:paraId="5E29DA74" w14:textId="77777777" w:rsidR="00B309BB" w:rsidRDefault="00D835FF">
            <w:pPr>
              <w:pStyle w:val="TableParagraph"/>
              <w:spacing w:before="43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BF269E" w14:paraId="04D07669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01C610E" w14:textId="77777777" w:rsidR="00BF269E" w:rsidRDefault="00BF269E" w:rsidP="00BF269E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3" w:type="dxa"/>
          </w:tcPr>
          <w:p w14:paraId="0BC44D27" w14:textId="74E4F300" w:rsidR="00BF269E" w:rsidRDefault="00BF269E" w:rsidP="00BF269E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F269E" w14:paraId="733C344B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4C5B582F" w14:textId="77777777" w:rsidR="00BF269E" w:rsidRDefault="00BF269E" w:rsidP="00BF269E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6752EC32" w14:textId="75962EA3" w:rsidR="00BF269E" w:rsidRDefault="00BF269E" w:rsidP="00BF269E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269E" w14:paraId="1C4B4EE3" w14:textId="77777777">
        <w:trPr>
          <w:trHeight w:val="33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7AF244B" w14:textId="77777777" w:rsidR="00BF269E" w:rsidRDefault="00BF269E" w:rsidP="00BF269E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4510459C" w14:textId="08F4C685" w:rsidR="00BF269E" w:rsidRDefault="00BF269E" w:rsidP="00BF269E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F269E" w14:paraId="2C072649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01E0C72" w14:textId="77777777" w:rsidR="00BF269E" w:rsidRDefault="00BF269E" w:rsidP="00BF269E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6BD02ACF" w14:textId="4440E7D3" w:rsidR="00BF269E" w:rsidRDefault="00BF269E" w:rsidP="00BF269E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F269E" w14:paraId="4C8308E1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9548554" w14:textId="77777777" w:rsidR="00BF269E" w:rsidRDefault="00BF269E" w:rsidP="00BF269E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2A8BB3F2" w14:textId="7112EDDD" w:rsidR="00BF269E" w:rsidRDefault="00BF269E" w:rsidP="00BF269E">
            <w:pPr>
              <w:pStyle w:val="TableParagraph"/>
              <w:spacing w:line="221" w:lineRule="exact"/>
              <w:ind w:left="5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F269E" w14:paraId="55A22FF1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59F881E5" w14:textId="77777777" w:rsidR="00BF269E" w:rsidRDefault="00BF269E" w:rsidP="00BF269E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3" w:type="dxa"/>
          </w:tcPr>
          <w:p w14:paraId="2D9C0615" w14:textId="62D6DA05" w:rsidR="00BF269E" w:rsidRDefault="00BF269E" w:rsidP="00BF269E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4A1601FF" w14:textId="77777777" w:rsidR="00B309BB" w:rsidRDefault="00B309BB">
      <w:pPr>
        <w:spacing w:before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B309BB" w14:paraId="4FC278D8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49577E7C" w14:textId="77777777" w:rsidR="00B309BB" w:rsidRDefault="00D835F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</w:tcPr>
          <w:p w14:paraId="3C9C35A3" w14:textId="4CEC0BFB" w:rsidR="00B309BB" w:rsidRDefault="00BF269E">
            <w:pPr>
              <w:pStyle w:val="TableParagraph"/>
              <w:spacing w:before="38"/>
              <w:ind w:left="451" w:right="43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B309BB" w14:paraId="0D4B3ADE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2A2CD02" w14:textId="77777777" w:rsidR="00B309BB" w:rsidRDefault="00D835F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6A9FBE0F" w14:textId="697D017A" w:rsidR="00B309BB" w:rsidRDefault="00D835FF">
            <w:pPr>
              <w:pStyle w:val="TableParagraph"/>
              <w:spacing w:before="38"/>
              <w:ind w:left="552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69E">
              <w:rPr>
                <w:sz w:val="20"/>
              </w:rPr>
              <w:t>00</w:t>
            </w:r>
          </w:p>
        </w:tc>
      </w:tr>
      <w:tr w:rsidR="00B309BB" w14:paraId="48C7F2AA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A1DFBF7" w14:textId="77777777" w:rsidR="00B309BB" w:rsidRDefault="00D835F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0B57F7BE" w14:textId="77777777" w:rsidR="00B309BB" w:rsidRDefault="00D835FF"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9B537E7" w14:textId="77777777" w:rsidR="00B309BB" w:rsidRDefault="00B309BB">
      <w:pPr>
        <w:spacing w:before="1"/>
        <w:rPr>
          <w:b/>
        </w:rPr>
      </w:pPr>
    </w:p>
    <w:p w14:paraId="782E7214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7"/>
        </w:tabs>
        <w:spacing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9"/>
      </w:tblGrid>
      <w:tr w:rsidR="00B309BB" w14:paraId="08F71770" w14:textId="77777777">
        <w:trPr>
          <w:trHeight w:val="287"/>
        </w:trPr>
        <w:tc>
          <w:tcPr>
            <w:tcW w:w="2175" w:type="dxa"/>
          </w:tcPr>
          <w:p w14:paraId="28DB6F50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9" w:type="dxa"/>
          </w:tcPr>
          <w:p w14:paraId="054A2842" w14:textId="77777777" w:rsidR="00B309BB" w:rsidRDefault="00D835FF">
            <w:pPr>
              <w:pStyle w:val="TableParagraph"/>
              <w:spacing w:before="20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cazul</w:t>
            </w:r>
          </w:p>
        </w:tc>
      </w:tr>
      <w:tr w:rsidR="00B309BB" w14:paraId="0F49F32C" w14:textId="77777777">
        <w:trPr>
          <w:trHeight w:val="282"/>
        </w:trPr>
        <w:tc>
          <w:tcPr>
            <w:tcW w:w="2175" w:type="dxa"/>
          </w:tcPr>
          <w:p w14:paraId="0A4AE4A7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9" w:type="dxa"/>
          </w:tcPr>
          <w:p w14:paraId="7632A0A6" w14:textId="77777777" w:rsidR="00B309BB" w:rsidRDefault="00D835FF">
            <w:pPr>
              <w:pStyle w:val="TableParagraph"/>
              <w:spacing w:before="1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cazul</w:t>
            </w:r>
          </w:p>
        </w:tc>
      </w:tr>
    </w:tbl>
    <w:p w14:paraId="2302A3FF" w14:textId="77777777" w:rsidR="00B309BB" w:rsidRDefault="00B309BB">
      <w:pPr>
        <w:spacing w:before="8"/>
        <w:rPr>
          <w:b/>
          <w:sz w:val="21"/>
        </w:rPr>
      </w:pPr>
    </w:p>
    <w:p w14:paraId="375A2C47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7"/>
        </w:tabs>
        <w:spacing w:before="0" w:after="39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este 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92"/>
      </w:tblGrid>
      <w:tr w:rsidR="00B309BB" w14:paraId="67203760" w14:textId="77777777">
        <w:trPr>
          <w:trHeight w:val="282"/>
        </w:trPr>
        <w:tc>
          <w:tcPr>
            <w:tcW w:w="4202" w:type="dxa"/>
          </w:tcPr>
          <w:p w14:paraId="196173F1" w14:textId="77777777" w:rsidR="00B309BB" w:rsidRDefault="00D835F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92" w:type="dxa"/>
          </w:tcPr>
          <w:p w14:paraId="4AA9975A" w14:textId="77777777" w:rsidR="00B309BB" w:rsidRDefault="00D835FF">
            <w:pPr>
              <w:pStyle w:val="TableParagraph"/>
              <w:spacing w:before="11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Videoproiector,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calculator.</w:t>
            </w:r>
          </w:p>
        </w:tc>
      </w:tr>
      <w:tr w:rsidR="00B309BB" w14:paraId="41ACAB18" w14:textId="77777777">
        <w:trPr>
          <w:trHeight w:val="288"/>
        </w:trPr>
        <w:tc>
          <w:tcPr>
            <w:tcW w:w="4202" w:type="dxa"/>
          </w:tcPr>
          <w:p w14:paraId="59F95C5A" w14:textId="77777777" w:rsidR="00B309BB" w:rsidRDefault="00D835F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92" w:type="dxa"/>
          </w:tcPr>
          <w:p w14:paraId="4E58D9E9" w14:textId="77777777" w:rsidR="00B309BB" w:rsidRDefault="00D835FF">
            <w:pPr>
              <w:pStyle w:val="TableParagraph"/>
              <w:spacing w:before="15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Echipamente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laborator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tematicii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cursului.</w:t>
            </w:r>
          </w:p>
        </w:tc>
      </w:tr>
    </w:tbl>
    <w:p w14:paraId="182C7D54" w14:textId="77777777" w:rsidR="00B309BB" w:rsidRDefault="00B309BB">
      <w:pPr>
        <w:rPr>
          <w:rFonts w:ascii="Calibri"/>
          <w:sz w:val="20"/>
        </w:rPr>
        <w:sectPr w:rsidR="00B309BB">
          <w:headerReference w:type="default" r:id="rId7"/>
          <w:footerReference w:type="default" r:id="rId8"/>
          <w:type w:val="continuous"/>
          <w:pgSz w:w="11910" w:h="16840"/>
          <w:pgMar w:top="1660" w:right="480" w:bottom="1100" w:left="500" w:header="455" w:footer="904" w:gutter="0"/>
          <w:pgNumType w:start="1"/>
          <w:cols w:space="720"/>
        </w:sectPr>
      </w:pPr>
    </w:p>
    <w:p w14:paraId="7DD0CF89" w14:textId="77777777" w:rsidR="00B309BB" w:rsidRDefault="00B309BB">
      <w:pPr>
        <w:spacing w:before="8"/>
        <w:rPr>
          <w:b/>
          <w:sz w:val="11"/>
        </w:rPr>
      </w:pPr>
    </w:p>
    <w:p w14:paraId="4EB6BAAC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6"/>
      </w:tblGrid>
      <w:tr w:rsidR="00B309BB" w14:paraId="59BC2C27" w14:textId="77777777">
        <w:trPr>
          <w:trHeight w:val="2390"/>
        </w:trPr>
        <w:tc>
          <w:tcPr>
            <w:tcW w:w="1018" w:type="dxa"/>
            <w:textDirection w:val="btLr"/>
          </w:tcPr>
          <w:p w14:paraId="532434B8" w14:textId="77777777" w:rsidR="00B309BB" w:rsidRDefault="00B309BB">
            <w:pPr>
              <w:pStyle w:val="TableParagraph"/>
              <w:ind w:left="0"/>
              <w:rPr>
                <w:b/>
              </w:rPr>
            </w:pPr>
          </w:p>
          <w:p w14:paraId="2F0767B0" w14:textId="77777777" w:rsidR="00B309BB" w:rsidRDefault="00B309BB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A21938B" w14:textId="77777777" w:rsidR="00B309BB" w:rsidRDefault="00D835FF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6" w:type="dxa"/>
          </w:tcPr>
          <w:p w14:paraId="052615B7" w14:textId="77777777" w:rsidR="00B309BB" w:rsidRDefault="00D835FF">
            <w:pPr>
              <w:pStyle w:val="TableParagraph"/>
              <w:spacing w:line="264" w:lineRule="auto"/>
              <w:ind w:left="109" w:right="283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 xml:space="preserve">C1.1 Definirea conceptelor fundamentale necesare pentru aplicarea teoriilor si metodologiei științifice de mediu </w:t>
            </w:r>
            <w:r>
              <w:rPr>
                <w:rFonts w:ascii="Calibri" w:hAnsi="Calibri"/>
                <w:sz w:val="20"/>
              </w:rPr>
              <w:t>– 2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credit</w:t>
            </w:r>
          </w:p>
          <w:p w14:paraId="211BB545" w14:textId="77777777" w:rsidR="00B309BB" w:rsidRDefault="00D835FF">
            <w:pPr>
              <w:pStyle w:val="TableParagraph"/>
              <w:spacing w:before="140"/>
              <w:ind w:left="109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ingineria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  <w:p w14:paraId="3F05DCDA" w14:textId="77777777" w:rsidR="00B309BB" w:rsidRDefault="00D835FF">
            <w:pPr>
              <w:pStyle w:val="TableParagraph"/>
              <w:numPr>
                <w:ilvl w:val="0"/>
                <w:numId w:val="27"/>
              </w:numPr>
              <w:tabs>
                <w:tab w:val="left" w:pos="264"/>
              </w:tabs>
              <w:spacing w:before="1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</w:p>
          <w:p w14:paraId="5EF6674B" w14:textId="77777777" w:rsidR="00B309BB" w:rsidRDefault="00D835FF">
            <w:pPr>
              <w:pStyle w:val="TableParagraph"/>
              <w:spacing w:before="179" w:line="266" w:lineRule="auto"/>
              <w:ind w:left="109" w:right="283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normativelor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legale,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 conformitate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limitarea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negativ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  <w:p w14:paraId="2DE588C1" w14:textId="77777777" w:rsidR="00B309BB" w:rsidRDefault="00D835FF">
            <w:pPr>
              <w:pStyle w:val="TableParagraph"/>
              <w:numPr>
                <w:ilvl w:val="0"/>
                <w:numId w:val="27"/>
              </w:numPr>
              <w:tabs>
                <w:tab w:val="left" w:pos="264"/>
              </w:tabs>
              <w:spacing w:before="142"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</w:p>
        </w:tc>
      </w:tr>
      <w:tr w:rsidR="00B309BB" w14:paraId="4D160844" w14:textId="77777777">
        <w:trPr>
          <w:trHeight w:val="1272"/>
        </w:trPr>
        <w:tc>
          <w:tcPr>
            <w:tcW w:w="1018" w:type="dxa"/>
            <w:textDirection w:val="btLr"/>
          </w:tcPr>
          <w:p w14:paraId="22F6BE6B" w14:textId="77777777" w:rsidR="00B309BB" w:rsidRDefault="00B309BB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6EF3D813" w14:textId="77777777" w:rsidR="00B309BB" w:rsidRDefault="00D835FF">
            <w:pPr>
              <w:pStyle w:val="TableParagraph"/>
              <w:spacing w:line="249" w:lineRule="auto"/>
              <w:ind w:left="158" w:right="137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1BB53C80" w14:textId="77777777" w:rsidR="00B309BB" w:rsidRDefault="00D835FF">
            <w:pPr>
              <w:pStyle w:val="TableParagraph"/>
              <w:spacing w:before="163"/>
              <w:ind w:left="109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  <w:p w14:paraId="12DECE0C" w14:textId="77777777" w:rsidR="00B309BB" w:rsidRDefault="00D835FF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1" w:line="225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Comunicare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  <w:p w14:paraId="08936A25" w14:textId="77777777" w:rsidR="00B309BB" w:rsidRDefault="00D835FF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line="225" w:lineRule="exact"/>
              <w:ind w:hanging="122"/>
              <w:rPr>
                <w:sz w:val="20"/>
              </w:rPr>
            </w:pPr>
            <w:r>
              <w:rPr>
                <w:spacing w:val="-1"/>
                <w:sz w:val="20"/>
              </w:rPr>
              <w:t>Documentare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circulaţie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internaţională</w:t>
            </w:r>
          </w:p>
          <w:p w14:paraId="1A5BC15F" w14:textId="77777777" w:rsidR="00B309BB" w:rsidRDefault="00D835FF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5"/>
              <w:ind w:hanging="122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tehnologiei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(TIC)</w:t>
            </w:r>
          </w:p>
        </w:tc>
      </w:tr>
    </w:tbl>
    <w:p w14:paraId="6147FFBA" w14:textId="77777777" w:rsidR="00B309BB" w:rsidRDefault="00B309BB">
      <w:pPr>
        <w:spacing w:before="1"/>
        <w:rPr>
          <w:b/>
        </w:rPr>
      </w:pPr>
    </w:p>
    <w:p w14:paraId="222A7969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3"/>
        </w:tabs>
        <w:spacing w:after="29"/>
        <w:ind w:left="422" w:hanging="203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competențelor specifice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75"/>
      </w:tblGrid>
      <w:tr w:rsidR="00B309BB" w14:paraId="2C1B5020" w14:textId="77777777">
        <w:trPr>
          <w:trHeight w:val="460"/>
        </w:trPr>
        <w:tc>
          <w:tcPr>
            <w:tcW w:w="2319" w:type="dxa"/>
          </w:tcPr>
          <w:p w14:paraId="528067C4" w14:textId="77777777" w:rsidR="00B309BB" w:rsidRDefault="00D835FF">
            <w:pPr>
              <w:pStyle w:val="TableParagraph"/>
              <w:spacing w:line="226" w:lineRule="exact"/>
              <w:ind w:right="196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75" w:type="dxa"/>
          </w:tcPr>
          <w:p w14:paraId="2319B401" w14:textId="77777777" w:rsidR="00B309BB" w:rsidRDefault="00D835F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competențe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neconvenționale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</w:tr>
      <w:tr w:rsidR="00B309BB" w14:paraId="5DD0C9E9" w14:textId="77777777">
        <w:trPr>
          <w:trHeight w:val="1703"/>
        </w:trPr>
        <w:tc>
          <w:tcPr>
            <w:tcW w:w="2319" w:type="dxa"/>
          </w:tcPr>
          <w:p w14:paraId="2EDD9339" w14:textId="77777777" w:rsidR="00B309BB" w:rsidRDefault="00B309BB">
            <w:pPr>
              <w:pStyle w:val="TableParagraph"/>
              <w:ind w:left="0"/>
              <w:rPr>
                <w:b/>
              </w:rPr>
            </w:pPr>
          </w:p>
          <w:p w14:paraId="0565C302" w14:textId="77777777" w:rsidR="00B309BB" w:rsidRDefault="00B309BB">
            <w:pPr>
              <w:pStyle w:val="TableParagraph"/>
              <w:ind w:left="0"/>
              <w:rPr>
                <w:b/>
              </w:rPr>
            </w:pPr>
          </w:p>
          <w:p w14:paraId="2BF6DA47" w14:textId="77777777" w:rsidR="00B309BB" w:rsidRDefault="00B309BB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38209243" w14:textId="77777777" w:rsidR="00B309BB" w:rsidRDefault="00D835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75" w:type="dxa"/>
          </w:tcPr>
          <w:p w14:paraId="5497DE38" w14:textId="77777777" w:rsidR="00B309BB" w:rsidRDefault="00D835FF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Studierea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noțiunilor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termice</w:t>
            </w:r>
          </w:p>
          <w:p w14:paraId="6134E7ED" w14:textId="77777777" w:rsidR="00B309BB" w:rsidRDefault="00D835FF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Studierea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termodinamicii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solare</w:t>
            </w:r>
          </w:p>
          <w:p w14:paraId="45B26A48" w14:textId="77777777" w:rsidR="00B309BB" w:rsidRDefault="00D835FF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5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Studierea principiilor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funcționare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componentelor</w:t>
            </w:r>
          </w:p>
          <w:p w14:paraId="68A4174F" w14:textId="77777777" w:rsidR="00B309BB" w:rsidRDefault="00D835FF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noțiunilor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</w:p>
          <w:p w14:paraId="7A1F12A7" w14:textId="77777777" w:rsidR="00B309BB" w:rsidRDefault="00D835FF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instrumentelor 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calcul</w:t>
            </w:r>
          </w:p>
          <w:p w14:paraId="151B9286" w14:textId="77777777" w:rsidR="00B309BB" w:rsidRDefault="00D835FF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instrumentelor 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selecție</w:t>
            </w:r>
          </w:p>
        </w:tc>
      </w:tr>
    </w:tbl>
    <w:p w14:paraId="2DDEE86E" w14:textId="77777777" w:rsidR="00B309BB" w:rsidRDefault="00B309BB">
      <w:pPr>
        <w:spacing w:before="8"/>
        <w:rPr>
          <w:b/>
          <w:sz w:val="21"/>
        </w:rPr>
      </w:pPr>
    </w:p>
    <w:p w14:paraId="5B87964E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7"/>
        </w:tabs>
        <w:spacing w:before="0" w:after="34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8"/>
        <w:gridCol w:w="2857"/>
        <w:gridCol w:w="1858"/>
      </w:tblGrid>
      <w:tr w:rsidR="00B309BB" w14:paraId="2BD85D1C" w14:textId="77777777">
        <w:trPr>
          <w:trHeight w:val="280"/>
        </w:trPr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2013" w14:textId="77777777" w:rsidR="00B309BB" w:rsidRDefault="00D835FF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6EC3" w14:textId="77777777" w:rsidR="00B309BB" w:rsidRDefault="00D835FF">
            <w:pPr>
              <w:pStyle w:val="TableParagraph"/>
              <w:spacing w:before="7"/>
              <w:ind w:left="68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2466" w14:textId="77777777" w:rsidR="00B309BB" w:rsidRDefault="00D835FF">
            <w:pPr>
              <w:pStyle w:val="TableParagraph"/>
              <w:spacing w:before="7"/>
              <w:ind w:left="500" w:right="474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B309BB" w14:paraId="1EF9C27A" w14:textId="77777777">
        <w:trPr>
          <w:trHeight w:val="6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BEFC" w14:textId="77777777" w:rsidR="00B309BB" w:rsidRDefault="00D835FF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introductive: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generalități,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definiții,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clasificări.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Particularități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surselor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neconvenționale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8BCA" w14:textId="77777777" w:rsidR="00B309BB" w:rsidRDefault="00D835FF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line="221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17566761" w14:textId="77777777" w:rsidR="00B309BB" w:rsidRDefault="00D835FF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68C8A10B" w14:textId="77777777" w:rsidR="00B309BB" w:rsidRDefault="00D835FF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line="222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029" w14:textId="77777777" w:rsidR="00B309BB" w:rsidRDefault="00D835FF">
            <w:pPr>
              <w:pStyle w:val="TableParagraph"/>
              <w:spacing w:line="225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271AF2B0" w14:textId="77777777">
        <w:trPr>
          <w:trHeight w:val="69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47" w14:textId="77777777" w:rsidR="00B309BB" w:rsidRDefault="00D835FF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regenerabilă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tehnologii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conversia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primare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regenerabile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855" w14:textId="77777777" w:rsidR="00B309BB" w:rsidRDefault="00D835F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3F35A624" w14:textId="77777777" w:rsidR="00B309BB" w:rsidRDefault="00D835F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083394F0" w14:textId="77777777" w:rsidR="00B309BB" w:rsidRDefault="00D835F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25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7735" w14:textId="77777777" w:rsidR="00B309BB" w:rsidRDefault="00D835FF">
            <w:pPr>
              <w:pStyle w:val="TableParagraph"/>
              <w:spacing w:line="225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252A227A" w14:textId="77777777">
        <w:trPr>
          <w:trHeight w:val="685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9E3" w14:textId="77777777" w:rsidR="00B309BB" w:rsidRDefault="00D835FF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3. Energia eoliană. Potențial. Conversia energiei eoliene. Tipuri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turbine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C09" w14:textId="77777777" w:rsidR="00B309BB" w:rsidRDefault="00D835FF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16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0609F58E" w14:textId="77777777" w:rsidR="00B309BB" w:rsidRDefault="00D835FF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471E0BCC" w14:textId="77777777" w:rsidR="00B309BB" w:rsidRDefault="00D835FF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27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853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025B2BE8" w14:textId="77777777">
        <w:trPr>
          <w:trHeight w:val="690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727E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eoliană.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turbine.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3340" w14:textId="77777777" w:rsidR="00B309BB" w:rsidRDefault="00D835FF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16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7FFCF22B" w14:textId="77777777" w:rsidR="00B309BB" w:rsidRDefault="00D835FF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25E3463F" w14:textId="77777777" w:rsidR="00B309BB" w:rsidRDefault="00D835FF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28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A4A6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6B3FF177" w14:textId="77777777">
        <w:trPr>
          <w:trHeight w:val="691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0E36" w14:textId="77777777" w:rsidR="00B309BB" w:rsidRDefault="00D835FF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solară.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Caracteristici.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solare.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0E5" w14:textId="77777777" w:rsidR="00B309BB" w:rsidRDefault="00D835F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19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784694BC" w14:textId="77777777" w:rsidR="00B309BB" w:rsidRDefault="00D835F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46C4DE71" w14:textId="77777777" w:rsidR="00B309BB" w:rsidRDefault="00D835F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5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F7E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649DE0DC" w14:textId="77777777">
        <w:trPr>
          <w:trHeight w:val="690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105" w14:textId="77777777" w:rsidR="00B309BB" w:rsidRDefault="00D835FF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solară.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captatoare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solare.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solară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fotovoltaică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7C0" w14:textId="77777777" w:rsidR="00B309BB" w:rsidRDefault="00D835FF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16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E4C2DA9" w14:textId="77777777" w:rsidR="00B309BB" w:rsidRDefault="00D835FF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2B808F3A" w14:textId="77777777" w:rsidR="00B309BB" w:rsidRDefault="00D835FF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28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DF2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4C3634B2" w14:textId="77777777">
        <w:trPr>
          <w:trHeight w:val="6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532F" w14:textId="77777777" w:rsidR="00B309BB" w:rsidRDefault="00D835FF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7. Energia geotermală. Caracteristici. Utilizare. Conversia energiei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geotermale.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DDD4" w14:textId="77777777" w:rsidR="00B309BB" w:rsidRDefault="00D835FF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line="218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CEA1137" w14:textId="77777777" w:rsidR="00B309BB" w:rsidRDefault="00D835FF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line="224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1AA346EC" w14:textId="77777777" w:rsidR="00B309BB" w:rsidRDefault="00D835FF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line="225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7A58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5285128F" w14:textId="77777777">
        <w:trPr>
          <w:trHeight w:val="690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961" w14:textId="77777777" w:rsidR="00B309BB" w:rsidRDefault="00D835FF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geotermală.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geotermale.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centralelor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geotermale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A79" w14:textId="77777777" w:rsidR="00B309BB" w:rsidRDefault="00D835FF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16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70F834CC" w14:textId="77777777" w:rsidR="00B309BB" w:rsidRDefault="00D835FF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7D0E653A" w14:textId="77777777" w:rsidR="00B309BB" w:rsidRDefault="00D835FF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28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4A4C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7427928F" w14:textId="77777777">
        <w:trPr>
          <w:trHeight w:val="460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E6B1" w14:textId="77777777" w:rsidR="00B309BB" w:rsidRDefault="00D835FF">
            <w:pPr>
              <w:pStyle w:val="TableParagraph"/>
              <w:spacing w:before="2" w:line="225" w:lineRule="auto"/>
              <w:ind w:right="50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valurilor.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Caracteristici.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valurilor.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Impactul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FFFA" w14:textId="77777777" w:rsidR="00B309BB" w:rsidRDefault="00D835FF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14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0BDBCDF9" w14:textId="77777777" w:rsidR="00B309BB" w:rsidRDefault="00D835FF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D1F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2D2E6FE9" w14:textId="77777777" w:rsidR="00B309BB" w:rsidRDefault="00B309BB">
      <w:pPr>
        <w:spacing w:line="221" w:lineRule="exact"/>
        <w:jc w:val="center"/>
        <w:rPr>
          <w:sz w:val="20"/>
        </w:rPr>
        <w:sectPr w:rsidR="00B309BB">
          <w:pgSz w:w="11910" w:h="16840"/>
          <w:pgMar w:top="1660" w:right="480" w:bottom="1160" w:left="500" w:header="455" w:footer="904" w:gutter="0"/>
          <w:cols w:space="720"/>
        </w:sectPr>
      </w:pPr>
    </w:p>
    <w:p w14:paraId="69881023" w14:textId="77777777" w:rsidR="00B309BB" w:rsidRDefault="00B309BB">
      <w:pPr>
        <w:spacing w:before="9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8"/>
        <w:gridCol w:w="2857"/>
        <w:gridCol w:w="1858"/>
      </w:tblGrid>
      <w:tr w:rsidR="00B309BB" w14:paraId="4DCFECC5" w14:textId="77777777">
        <w:trPr>
          <w:trHeight w:val="287"/>
        </w:trPr>
        <w:tc>
          <w:tcPr>
            <w:tcW w:w="5978" w:type="dxa"/>
            <w:tcBorders>
              <w:top w:val="nil"/>
            </w:tcBorders>
          </w:tcPr>
          <w:p w14:paraId="23E00E65" w14:textId="77777777" w:rsidR="00B309BB" w:rsidRDefault="00B309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14:paraId="6594FFF2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 Utilizarea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  <w:tcBorders>
              <w:top w:val="nil"/>
            </w:tcBorders>
          </w:tcPr>
          <w:p w14:paraId="202BDD27" w14:textId="77777777" w:rsidR="00B309BB" w:rsidRDefault="00B309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09BB" w14:paraId="44446206" w14:textId="77777777">
        <w:trPr>
          <w:trHeight w:val="686"/>
        </w:trPr>
        <w:tc>
          <w:tcPr>
            <w:tcW w:w="5978" w:type="dxa"/>
          </w:tcPr>
          <w:p w14:paraId="3CBB25F9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valurilor.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Echipamente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valurilor</w:t>
            </w:r>
          </w:p>
        </w:tc>
        <w:tc>
          <w:tcPr>
            <w:tcW w:w="2857" w:type="dxa"/>
          </w:tcPr>
          <w:p w14:paraId="72AC8437" w14:textId="77777777" w:rsidR="00B309BB" w:rsidRDefault="00D835FF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19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F592C1D" w14:textId="77777777" w:rsidR="00B309BB" w:rsidRDefault="00D835FF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21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7AFE315E" w14:textId="77777777" w:rsidR="00B309BB" w:rsidRDefault="00D835FF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</w:tcPr>
          <w:p w14:paraId="04B8E561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43145706" w14:textId="77777777">
        <w:trPr>
          <w:trHeight w:val="690"/>
        </w:trPr>
        <w:tc>
          <w:tcPr>
            <w:tcW w:w="5978" w:type="dxa"/>
          </w:tcPr>
          <w:p w14:paraId="0E716B55" w14:textId="77777777" w:rsidR="00B309BB" w:rsidRDefault="00D835FF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obținută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biomasă.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Generalități.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biomasei</w:t>
            </w:r>
          </w:p>
        </w:tc>
        <w:tc>
          <w:tcPr>
            <w:tcW w:w="2857" w:type="dxa"/>
          </w:tcPr>
          <w:p w14:paraId="302F459E" w14:textId="77777777" w:rsidR="00B309BB" w:rsidRDefault="00D835FF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21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208E788C" w14:textId="77777777" w:rsidR="00B309BB" w:rsidRDefault="00D835FF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14B3448A" w14:textId="77777777" w:rsidR="00B309BB" w:rsidRDefault="00D835FF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</w:tcPr>
          <w:p w14:paraId="3C592605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4E9F5591" w14:textId="77777777">
        <w:trPr>
          <w:trHeight w:val="691"/>
        </w:trPr>
        <w:tc>
          <w:tcPr>
            <w:tcW w:w="5978" w:type="dxa"/>
          </w:tcPr>
          <w:p w14:paraId="7E5B4669" w14:textId="77777777" w:rsidR="00B309BB" w:rsidRDefault="00D835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obținută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biomasă.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Caracteristicile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energetice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geotermale</w:t>
            </w:r>
          </w:p>
        </w:tc>
        <w:tc>
          <w:tcPr>
            <w:tcW w:w="2857" w:type="dxa"/>
          </w:tcPr>
          <w:p w14:paraId="0EA9240E" w14:textId="77777777" w:rsidR="00B309BB" w:rsidRDefault="00D835F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16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09D8F4F2" w14:textId="77777777" w:rsidR="00B309BB" w:rsidRDefault="00D835F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6339A2CE" w14:textId="77777777" w:rsidR="00B309BB" w:rsidRDefault="00D835F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28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</w:tcPr>
          <w:p w14:paraId="3527B033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7E12BC4C" w14:textId="77777777">
        <w:trPr>
          <w:trHeight w:val="690"/>
        </w:trPr>
        <w:tc>
          <w:tcPr>
            <w:tcW w:w="5978" w:type="dxa"/>
          </w:tcPr>
          <w:p w14:paraId="51A268A0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potențialului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energiilor regenerabile</w:t>
            </w:r>
          </w:p>
        </w:tc>
        <w:tc>
          <w:tcPr>
            <w:tcW w:w="2857" w:type="dxa"/>
          </w:tcPr>
          <w:p w14:paraId="5E94B0DE" w14:textId="77777777" w:rsidR="00B309BB" w:rsidRDefault="00D835F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16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09522053" w14:textId="77777777" w:rsidR="00B309BB" w:rsidRDefault="00D835F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2EAEC44E" w14:textId="77777777" w:rsidR="00B309BB" w:rsidRDefault="00D835F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28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</w:tcPr>
          <w:p w14:paraId="01ADA800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0F22FF25" w14:textId="77777777">
        <w:trPr>
          <w:trHeight w:val="690"/>
        </w:trPr>
        <w:tc>
          <w:tcPr>
            <w:tcW w:w="5978" w:type="dxa"/>
          </w:tcPr>
          <w:p w14:paraId="2FCEA793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14.Aplicatii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utilizării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surselor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neconvenționale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clădiri</w:t>
            </w:r>
          </w:p>
        </w:tc>
        <w:tc>
          <w:tcPr>
            <w:tcW w:w="2857" w:type="dxa"/>
          </w:tcPr>
          <w:p w14:paraId="25FF7577" w14:textId="77777777" w:rsidR="00B309BB" w:rsidRDefault="00D835F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16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544A1F82" w14:textId="77777777" w:rsidR="00B309BB" w:rsidRDefault="00D835F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23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Dialogul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 studenții</w:t>
            </w:r>
          </w:p>
          <w:p w14:paraId="3AA7B0CB" w14:textId="77777777" w:rsidR="00B309BB" w:rsidRDefault="00D835F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28" w:lineRule="exact"/>
              <w:ind w:hanging="1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858" w:type="dxa"/>
          </w:tcPr>
          <w:p w14:paraId="4E362B2B" w14:textId="77777777" w:rsidR="00B309BB" w:rsidRDefault="00D835FF">
            <w:pPr>
              <w:pStyle w:val="TableParagraph"/>
              <w:spacing w:line="221" w:lineRule="exact"/>
              <w:ind w:left="500" w:right="4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4E809951" w14:textId="77777777">
        <w:trPr>
          <w:trHeight w:val="3932"/>
        </w:trPr>
        <w:tc>
          <w:tcPr>
            <w:tcW w:w="10693" w:type="dxa"/>
            <w:gridSpan w:val="3"/>
          </w:tcPr>
          <w:p w14:paraId="4CA2DED8" w14:textId="77777777" w:rsidR="00B309BB" w:rsidRDefault="00D835F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1F4BEB59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Antonescu, 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energetica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deseurilor,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1988;</w:t>
            </w:r>
          </w:p>
          <w:p w14:paraId="3E9077DE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5"/>
              <w:rPr>
                <w:i/>
                <w:sz w:val="20"/>
              </w:rPr>
            </w:pPr>
            <w:r>
              <w:rPr>
                <w:sz w:val="20"/>
              </w:rPr>
              <w:t>Bandoc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Degeratu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Instalatii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echipamante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utilizarea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energiei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mecanice</w:t>
            </w:r>
          </w:p>
          <w:p w14:paraId="475364E0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nepoluante-Utilizarea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energiei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vantului,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6551CE6C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Danescu, Al.,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s.a.,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E.T.Bucuresti,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1987;</w:t>
            </w:r>
          </w:p>
          <w:p w14:paraId="0E68F867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28" w:lineRule="exact"/>
              <w:rPr>
                <w:i/>
                <w:sz w:val="20"/>
              </w:rPr>
            </w:pPr>
            <w:r>
              <w:rPr>
                <w:sz w:val="20"/>
              </w:rPr>
              <w:t>Degeratu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Instalatii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echipamante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utilizarea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energiei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mecanice</w:t>
            </w:r>
          </w:p>
          <w:p w14:paraId="6C0E41DC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6"/>
              <w:rPr>
                <w:sz w:val="20"/>
              </w:rPr>
            </w:pPr>
            <w:r>
              <w:rPr>
                <w:i/>
                <w:sz w:val="20"/>
              </w:rPr>
              <w:t>nepoluante-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Utilizarea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energiei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valurilor,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7A0188D5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Popescu,M.,O,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Popescu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C.,L,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regenerabile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Vol.1: Principii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14:paraId="27EB5395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aplicatii,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2010,</w:t>
            </w:r>
          </w:p>
          <w:p w14:paraId="09F24CE1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1"/>
              <w:ind w:right="3632"/>
              <w:rPr>
                <w:sz w:val="20"/>
              </w:rPr>
            </w:pPr>
            <w:r>
              <w:rPr>
                <w:sz w:val="20"/>
              </w:rPr>
              <w:t>Sorensen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phisics,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engineerig,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impacts,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aspects, 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Elsevier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2004;</w:t>
            </w:r>
          </w:p>
          <w:p w14:paraId="2F7C0DBC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Tanasescu, F.,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s.a.,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Conversia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neconventionale,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E.T.Bucuresti,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1987.</w:t>
            </w:r>
          </w:p>
          <w:p w14:paraId="4527AF67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B.H.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Khan,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Non-Conventional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McGraw-Hill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1E80CE8C" w14:textId="77777777" w:rsidR="00B309BB" w:rsidRDefault="00D835FF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20" w:line="266" w:lineRule="auto"/>
              <w:ind w:right="117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Ghosh,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Prelas,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Non-Renewable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Springer,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</w:tc>
      </w:tr>
      <w:tr w:rsidR="00B309BB" w14:paraId="722A823A" w14:textId="77777777">
        <w:trPr>
          <w:trHeight w:val="282"/>
        </w:trPr>
        <w:tc>
          <w:tcPr>
            <w:tcW w:w="5978" w:type="dxa"/>
          </w:tcPr>
          <w:p w14:paraId="368684B4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857" w:type="dxa"/>
          </w:tcPr>
          <w:p w14:paraId="619DC3C8" w14:textId="77777777" w:rsidR="00B309BB" w:rsidRDefault="00D835FF">
            <w:pPr>
              <w:pStyle w:val="TableParagraph"/>
              <w:spacing w:before="10"/>
              <w:ind w:left="68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8" w:type="dxa"/>
          </w:tcPr>
          <w:p w14:paraId="7C6CBA0D" w14:textId="77777777" w:rsidR="00B309BB" w:rsidRDefault="00D835FF">
            <w:pPr>
              <w:pStyle w:val="TableParagraph"/>
              <w:spacing w:before="10"/>
              <w:ind w:left="518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B309BB" w14:paraId="29F8CF6E" w14:textId="77777777">
        <w:trPr>
          <w:trHeight w:val="685"/>
        </w:trPr>
        <w:tc>
          <w:tcPr>
            <w:tcW w:w="5978" w:type="dxa"/>
          </w:tcPr>
          <w:p w14:paraId="63D2CE80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potențialului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solare</w:t>
            </w:r>
          </w:p>
        </w:tc>
        <w:tc>
          <w:tcPr>
            <w:tcW w:w="2857" w:type="dxa"/>
          </w:tcPr>
          <w:p w14:paraId="2948DFD7" w14:textId="77777777" w:rsidR="00B309BB" w:rsidRDefault="00D835FF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Prezentarea instrumentelor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6BBFFEB0" w14:textId="77777777" w:rsidR="00B309BB" w:rsidRDefault="00D835FF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15" w:lineRule="exact"/>
              <w:ind w:left="235" w:hanging="126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</w:tc>
        <w:tc>
          <w:tcPr>
            <w:tcW w:w="1858" w:type="dxa"/>
          </w:tcPr>
          <w:p w14:paraId="3F9A9FFF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655F3800" w14:textId="77777777">
        <w:trPr>
          <w:trHeight w:val="691"/>
        </w:trPr>
        <w:tc>
          <w:tcPr>
            <w:tcW w:w="5978" w:type="dxa"/>
          </w:tcPr>
          <w:p w14:paraId="493A87FA" w14:textId="77777777" w:rsidR="00B309BB" w:rsidRDefault="00D835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Eficiența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conversiei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 căldură</w:t>
            </w:r>
          </w:p>
        </w:tc>
        <w:tc>
          <w:tcPr>
            <w:tcW w:w="2857" w:type="dxa"/>
          </w:tcPr>
          <w:p w14:paraId="657F5391" w14:textId="77777777" w:rsidR="00B309BB" w:rsidRDefault="00D835FF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35" w:lineRule="auto"/>
              <w:ind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Prezentarea instrumentelor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60B5C208" w14:textId="77777777" w:rsidR="00B309BB" w:rsidRDefault="00D835FF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21" w:lineRule="exact"/>
              <w:ind w:left="235" w:hanging="126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</w:tc>
        <w:tc>
          <w:tcPr>
            <w:tcW w:w="1858" w:type="dxa"/>
          </w:tcPr>
          <w:p w14:paraId="37E19D60" w14:textId="77777777" w:rsidR="00B309BB" w:rsidRDefault="00D835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460A0F8B" w14:textId="77777777">
        <w:trPr>
          <w:trHeight w:val="690"/>
        </w:trPr>
        <w:tc>
          <w:tcPr>
            <w:tcW w:w="5978" w:type="dxa"/>
          </w:tcPr>
          <w:p w14:paraId="10F446D2" w14:textId="77777777" w:rsidR="00B309BB" w:rsidRDefault="00D835FF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Construcția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funcționarea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colectorilor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solari.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Randamentul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colectorilor solari.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sarcinii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captatorilor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solari.</w:t>
            </w:r>
          </w:p>
        </w:tc>
        <w:tc>
          <w:tcPr>
            <w:tcW w:w="2857" w:type="dxa"/>
          </w:tcPr>
          <w:p w14:paraId="064DB292" w14:textId="77777777" w:rsidR="00B309BB" w:rsidRDefault="00D835FF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35" w:lineRule="auto"/>
              <w:ind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Prezentarea instrumentelor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6DC83B11" w14:textId="77777777" w:rsidR="00B309BB" w:rsidRDefault="00D835FF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21" w:lineRule="exact"/>
              <w:ind w:left="235" w:hanging="126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</w:tc>
        <w:tc>
          <w:tcPr>
            <w:tcW w:w="1858" w:type="dxa"/>
          </w:tcPr>
          <w:p w14:paraId="358EE593" w14:textId="77777777" w:rsidR="00B309BB" w:rsidRDefault="00D835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0FD6F7C6" w14:textId="77777777">
        <w:trPr>
          <w:trHeight w:val="686"/>
        </w:trPr>
        <w:tc>
          <w:tcPr>
            <w:tcW w:w="5978" w:type="dxa"/>
          </w:tcPr>
          <w:p w14:paraId="0B032ADB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fotovoltaică.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Particularități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geotermale</w:t>
            </w:r>
          </w:p>
        </w:tc>
        <w:tc>
          <w:tcPr>
            <w:tcW w:w="2857" w:type="dxa"/>
          </w:tcPr>
          <w:p w14:paraId="138FC17E" w14:textId="77777777" w:rsidR="00B309BB" w:rsidRDefault="00D835FF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Prezentarea instrumentelor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0CFEBF84" w14:textId="77777777" w:rsidR="00B309BB" w:rsidRDefault="00D835FF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16" w:lineRule="exact"/>
              <w:ind w:left="235" w:hanging="126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</w:tc>
        <w:tc>
          <w:tcPr>
            <w:tcW w:w="1858" w:type="dxa"/>
          </w:tcPr>
          <w:p w14:paraId="2405DC08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49AD1C0B" w14:textId="77777777">
        <w:trPr>
          <w:trHeight w:val="690"/>
        </w:trPr>
        <w:tc>
          <w:tcPr>
            <w:tcW w:w="5978" w:type="dxa"/>
          </w:tcPr>
          <w:p w14:paraId="44EC2ABD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geotermale</w:t>
            </w:r>
          </w:p>
        </w:tc>
        <w:tc>
          <w:tcPr>
            <w:tcW w:w="2857" w:type="dxa"/>
          </w:tcPr>
          <w:p w14:paraId="33307D43" w14:textId="77777777" w:rsidR="00B309BB" w:rsidRDefault="00D835F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5" w:lineRule="auto"/>
              <w:ind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Prezentarea instrumentelor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66423CB1" w14:textId="77777777" w:rsidR="00B309BB" w:rsidRDefault="00D835F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27" w:lineRule="exact"/>
              <w:ind w:left="235" w:hanging="126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</w:tc>
        <w:tc>
          <w:tcPr>
            <w:tcW w:w="1858" w:type="dxa"/>
          </w:tcPr>
          <w:p w14:paraId="161F4BD6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26B91919" w14:textId="77777777">
        <w:trPr>
          <w:trHeight w:val="691"/>
        </w:trPr>
        <w:tc>
          <w:tcPr>
            <w:tcW w:w="5978" w:type="dxa"/>
          </w:tcPr>
          <w:p w14:paraId="1119C0E5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funcționare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pompelor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căldură</w:t>
            </w:r>
          </w:p>
        </w:tc>
        <w:tc>
          <w:tcPr>
            <w:tcW w:w="2857" w:type="dxa"/>
          </w:tcPr>
          <w:p w14:paraId="2409BE13" w14:textId="77777777" w:rsidR="00B309BB" w:rsidRDefault="00D835F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Prezentarea instrumentelor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24CDB12D" w14:textId="77777777" w:rsidR="00B309BB" w:rsidRDefault="00D835F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21" w:lineRule="exact"/>
              <w:ind w:left="235" w:hanging="126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</w:tc>
        <w:tc>
          <w:tcPr>
            <w:tcW w:w="1858" w:type="dxa"/>
          </w:tcPr>
          <w:p w14:paraId="0212CFC3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7F27EC01" w14:textId="77777777">
        <w:trPr>
          <w:trHeight w:val="690"/>
        </w:trPr>
        <w:tc>
          <w:tcPr>
            <w:tcW w:w="5978" w:type="dxa"/>
          </w:tcPr>
          <w:p w14:paraId="2604A2D6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căldurii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electricitate</w:t>
            </w:r>
          </w:p>
        </w:tc>
        <w:tc>
          <w:tcPr>
            <w:tcW w:w="2857" w:type="dxa"/>
          </w:tcPr>
          <w:p w14:paraId="1AE7B28D" w14:textId="77777777" w:rsidR="00B309BB" w:rsidRDefault="00D835F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Prezentarea instrumentelor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45B997A6" w14:textId="77777777" w:rsidR="00B309BB" w:rsidRDefault="00D835F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20" w:lineRule="exact"/>
              <w:ind w:left="235" w:hanging="126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</w:p>
        </w:tc>
        <w:tc>
          <w:tcPr>
            <w:tcW w:w="1858" w:type="dxa"/>
          </w:tcPr>
          <w:p w14:paraId="7BFB9FA1" w14:textId="77777777" w:rsidR="00B309BB" w:rsidRDefault="00D835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309BB" w14:paraId="37BDD575" w14:textId="77777777">
        <w:trPr>
          <w:trHeight w:val="748"/>
        </w:trPr>
        <w:tc>
          <w:tcPr>
            <w:tcW w:w="10693" w:type="dxa"/>
            <w:gridSpan w:val="3"/>
            <w:tcBorders>
              <w:bottom w:val="single" w:sz="2" w:space="0" w:color="006EC0"/>
            </w:tcBorders>
          </w:tcPr>
          <w:p w14:paraId="3995E0C5" w14:textId="77777777" w:rsidR="00B309BB" w:rsidRDefault="00D835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5DCA987" w14:textId="77777777" w:rsidR="00B309BB" w:rsidRDefault="00D835FF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9" w:line="225" w:lineRule="exact"/>
              <w:rPr>
                <w:sz w:val="20"/>
              </w:rPr>
            </w:pPr>
            <w:r>
              <w:rPr>
                <w:sz w:val="20"/>
              </w:rPr>
              <w:t>Marza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s.a,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neconventionale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UTPress,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14:paraId="3D607037" w14:textId="77777777" w:rsidR="00B309BB" w:rsidRDefault="00D835FF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i/>
                <w:sz w:val="20"/>
              </w:rPr>
              <w:t>, Wind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Turbines.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Fundamentals,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Technologies,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Application,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Economics.Second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Edition</w:t>
            </w:r>
            <w:r>
              <w:rPr>
                <w:sz w:val="20"/>
              </w:rPr>
              <w:t>,</w:t>
            </w:r>
          </w:p>
        </w:tc>
      </w:tr>
    </w:tbl>
    <w:p w14:paraId="08B2BD6D" w14:textId="77777777" w:rsidR="00B309BB" w:rsidRDefault="00B309BB">
      <w:pPr>
        <w:spacing w:line="225" w:lineRule="exact"/>
        <w:rPr>
          <w:sz w:val="20"/>
        </w:rPr>
        <w:sectPr w:rsidR="00B309BB">
          <w:pgSz w:w="11910" w:h="16840"/>
          <w:pgMar w:top="1660" w:right="480" w:bottom="1100" w:left="500" w:header="455" w:footer="904" w:gutter="0"/>
          <w:cols w:space="720"/>
        </w:sectPr>
      </w:pPr>
    </w:p>
    <w:p w14:paraId="4C19C2DB" w14:textId="77777777" w:rsidR="00B309BB" w:rsidRDefault="00B309BB">
      <w:pPr>
        <w:spacing w:before="2"/>
        <w:rPr>
          <w:b/>
          <w:sz w:val="18"/>
        </w:rPr>
      </w:pPr>
    </w:p>
    <w:p w14:paraId="1355379C" w14:textId="77777777" w:rsidR="00B309BB" w:rsidRDefault="00217958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0E84D3AD">
          <v:group id="_x0000_s1026" style="width:534.95pt;height:69.85pt;mso-position-horizontal-relative:char;mso-position-vertical-relative:line" coordsize="10699,1397">
            <v:shape id="_x0000_s1028" style="position:absolute;left:4;top:3;width:10689;height:1393" coordorigin="5,3" coordsize="10689,1393" o:spt="100" adj="0,,0" path="m5,3r,1393m10,1391r10679,m10694,3r,1393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699;height:1397" filled="f" stroked="f">
              <v:textbox inset="0,0,0,0">
                <w:txbxContent>
                  <w:p w14:paraId="47E4DBC4" w14:textId="77777777" w:rsidR="00B309BB" w:rsidRDefault="00D835FF">
                    <w:pPr>
                      <w:numPr>
                        <w:ilvl w:val="0"/>
                        <w:numId w:val="1"/>
                      </w:numPr>
                      <w:tabs>
                        <w:tab w:val="left" w:pos="834"/>
                        <w:tab w:val="left" w:pos="836"/>
                      </w:tabs>
                      <w:spacing w:line="218" w:lineRule="exact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Spinger-Verlag,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Berlin,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Germany,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2006.</w:t>
                    </w:r>
                  </w:p>
                  <w:p w14:paraId="31CFB756" w14:textId="77777777" w:rsidR="00B309BB" w:rsidRDefault="00D835FF">
                    <w:pPr>
                      <w:numPr>
                        <w:ilvl w:val="0"/>
                        <w:numId w:val="1"/>
                      </w:numPr>
                      <w:tabs>
                        <w:tab w:val="left" w:pos="834"/>
                        <w:tab w:val="left" w:pos="836"/>
                      </w:tabs>
                      <w:spacing w:line="225" w:lineRule="exact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Fanchi John,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Energy: Technology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directions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future, Elsevier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academic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Press,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2004;</w:t>
                    </w:r>
                  </w:p>
                  <w:p w14:paraId="08B91C83" w14:textId="77777777" w:rsidR="00B309BB" w:rsidRDefault="00D835FF">
                    <w:pPr>
                      <w:numPr>
                        <w:ilvl w:val="0"/>
                        <w:numId w:val="1"/>
                      </w:numPr>
                      <w:tabs>
                        <w:tab w:val="left" w:pos="834"/>
                        <w:tab w:val="left" w:pos="836"/>
                      </w:tabs>
                      <w:spacing w:before="6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Iulian,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C.,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Utilizarea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energiei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valurilor,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E.T.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Bucuresti,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1990;</w:t>
                    </w:r>
                  </w:p>
                  <w:p w14:paraId="40877EE5" w14:textId="77777777" w:rsidR="00B309BB" w:rsidRDefault="00D835FF">
                    <w:pPr>
                      <w:numPr>
                        <w:ilvl w:val="0"/>
                        <w:numId w:val="1"/>
                      </w:numPr>
                      <w:tabs>
                        <w:tab w:val="left" w:pos="834"/>
                        <w:tab w:val="left" w:pos="836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Bălan,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Energii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regenerabile: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9">
                      <w:r>
                        <w:rPr>
                          <w:sz w:val="20"/>
                        </w:rPr>
                        <w:t>http://www.termo.utcluj.ro/regenerabile/index.html</w:t>
                      </w:r>
                    </w:hyperlink>
                  </w:p>
                  <w:p w14:paraId="291BDE9A" w14:textId="77777777" w:rsidR="00B309BB" w:rsidRDefault="00D835FF">
                    <w:pPr>
                      <w:numPr>
                        <w:ilvl w:val="0"/>
                        <w:numId w:val="1"/>
                      </w:numPr>
                      <w:tabs>
                        <w:tab w:val="left" w:pos="834"/>
                        <w:tab w:val="left" w:pos="836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Bălan,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M.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solare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termice: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10">
                      <w:r>
                        <w:rPr>
                          <w:sz w:val="20"/>
                        </w:rPr>
                        <w:t>http://www.termo.utcluj.ro/master_er/sst/index.html</w:t>
                      </w:r>
                    </w:hyperlink>
                  </w:p>
                  <w:p w14:paraId="2D377165" w14:textId="77777777" w:rsidR="00B309BB" w:rsidRDefault="00D835FF">
                    <w:pPr>
                      <w:numPr>
                        <w:ilvl w:val="0"/>
                        <w:numId w:val="1"/>
                      </w:numPr>
                      <w:tabs>
                        <w:tab w:val="left" w:pos="834"/>
                        <w:tab w:val="left" w:pos="836"/>
                      </w:tabs>
                      <w:spacing w:before="6"/>
                      <w:ind w:hanging="36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J.A.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Duffie,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W.A.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Beckman,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Solar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Engineering of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Thermal Processes,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Second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ed., Wiley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Sons,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Singapore,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1980</w:t>
                    </w:r>
                  </w:p>
                </w:txbxContent>
              </v:textbox>
            </v:shape>
            <w10:anchorlock/>
          </v:group>
        </w:pict>
      </w:r>
    </w:p>
    <w:p w14:paraId="47430C4D" w14:textId="77777777" w:rsidR="00B309BB" w:rsidRDefault="00B309BB">
      <w:pPr>
        <w:spacing w:before="5"/>
        <w:rPr>
          <w:b/>
          <w:sz w:val="6"/>
        </w:rPr>
      </w:pPr>
    </w:p>
    <w:p w14:paraId="723BBB63" w14:textId="77777777" w:rsidR="00B309BB" w:rsidRDefault="00D835FF">
      <w:pPr>
        <w:pStyle w:val="ListParagraph"/>
        <w:numPr>
          <w:ilvl w:val="0"/>
          <w:numId w:val="28"/>
        </w:numPr>
        <w:tabs>
          <w:tab w:val="left" w:pos="427"/>
        </w:tabs>
        <w:spacing w:before="97" w:line="235" w:lineRule="auto"/>
        <w:ind w:left="220" w:right="283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conținuturilor disciplinei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asociațiilor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programului</w:t>
      </w:r>
    </w:p>
    <w:p w14:paraId="7890C7DD" w14:textId="77777777" w:rsidR="00B309BB" w:rsidRDefault="00B309BB">
      <w:pPr>
        <w:spacing w:before="3"/>
        <w:rPr>
          <w:b/>
        </w:rPr>
      </w:pPr>
    </w:p>
    <w:p w14:paraId="65504FB6" w14:textId="77777777" w:rsidR="00B309BB" w:rsidRDefault="00D835FF">
      <w:pPr>
        <w:pStyle w:val="ListParagraph"/>
        <w:numPr>
          <w:ilvl w:val="0"/>
          <w:numId w:val="28"/>
        </w:numPr>
        <w:tabs>
          <w:tab w:val="left" w:pos="523"/>
        </w:tabs>
        <w:spacing w:after="38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197"/>
        <w:gridCol w:w="2113"/>
        <w:gridCol w:w="2392"/>
      </w:tblGrid>
      <w:tr w:rsidR="00B309BB" w14:paraId="63725947" w14:textId="77777777">
        <w:trPr>
          <w:trHeight w:val="460"/>
        </w:trPr>
        <w:tc>
          <w:tcPr>
            <w:tcW w:w="1993" w:type="dxa"/>
          </w:tcPr>
          <w:p w14:paraId="550EDEA5" w14:textId="77777777" w:rsidR="00B309BB" w:rsidRDefault="00D835FF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4197" w:type="dxa"/>
          </w:tcPr>
          <w:p w14:paraId="36803E80" w14:textId="77777777" w:rsidR="00B309BB" w:rsidRDefault="00D835FF">
            <w:pPr>
              <w:pStyle w:val="TableParagraph"/>
              <w:spacing w:before="96"/>
              <w:ind w:left="1122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113" w:type="dxa"/>
          </w:tcPr>
          <w:p w14:paraId="70EA972E" w14:textId="77777777" w:rsidR="00B309BB" w:rsidRDefault="00D835FF">
            <w:pPr>
              <w:pStyle w:val="TableParagraph"/>
              <w:spacing w:before="2" w:line="225" w:lineRule="auto"/>
              <w:ind w:left="719" w:right="398" w:hanging="284"/>
              <w:rPr>
                <w:sz w:val="20"/>
              </w:rPr>
            </w:pPr>
            <w:r>
              <w:rPr>
                <w:sz w:val="20"/>
              </w:rPr>
              <w:t>10.2 Metode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392" w:type="dxa"/>
          </w:tcPr>
          <w:p w14:paraId="72B6A204" w14:textId="77777777" w:rsidR="00B309BB" w:rsidRDefault="00D835FF">
            <w:pPr>
              <w:pStyle w:val="TableParagraph"/>
              <w:spacing w:before="2" w:line="225" w:lineRule="auto"/>
              <w:ind w:left="968" w:right="291" w:hanging="653"/>
              <w:rPr>
                <w:sz w:val="20"/>
              </w:rPr>
            </w:pPr>
            <w:r>
              <w:rPr>
                <w:sz w:val="20"/>
              </w:rPr>
              <w:t>10.3 Pondere din 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B309BB" w14:paraId="621EE030" w14:textId="77777777">
        <w:trPr>
          <w:trHeight w:val="460"/>
        </w:trPr>
        <w:tc>
          <w:tcPr>
            <w:tcW w:w="1993" w:type="dxa"/>
            <w:vMerge w:val="restart"/>
          </w:tcPr>
          <w:p w14:paraId="34D7F34D" w14:textId="77777777" w:rsidR="00B309BB" w:rsidRDefault="00B309B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5B9DAA23" w14:textId="77777777" w:rsidR="00B309BB" w:rsidRDefault="00D835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197" w:type="dxa"/>
          </w:tcPr>
          <w:p w14:paraId="4A94E066" w14:textId="77777777" w:rsidR="00B309BB" w:rsidRDefault="00D835FF">
            <w:pPr>
              <w:pStyle w:val="TableParagraph"/>
              <w:spacing w:before="2" w:line="225" w:lineRule="auto"/>
              <w:ind w:left="109" w:right="29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însuşire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înţelegere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  <w:tc>
          <w:tcPr>
            <w:tcW w:w="2113" w:type="dxa"/>
          </w:tcPr>
          <w:p w14:paraId="4C71812C" w14:textId="77777777" w:rsidR="00B309BB" w:rsidRDefault="00D835F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Scris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2392" w:type="dxa"/>
          </w:tcPr>
          <w:p w14:paraId="39753FD7" w14:textId="77777777" w:rsidR="00B309BB" w:rsidRDefault="00D835F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B309BB" w14:paraId="07BC0BF7" w14:textId="77777777">
        <w:trPr>
          <w:trHeight w:val="460"/>
        </w:trPr>
        <w:tc>
          <w:tcPr>
            <w:tcW w:w="1993" w:type="dxa"/>
            <w:vMerge/>
            <w:tcBorders>
              <w:top w:val="nil"/>
            </w:tcBorders>
          </w:tcPr>
          <w:p w14:paraId="558B7D68" w14:textId="77777777" w:rsidR="00B309BB" w:rsidRDefault="00B309BB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</w:tcPr>
          <w:p w14:paraId="6356F52B" w14:textId="77777777" w:rsidR="00B309BB" w:rsidRDefault="00D835F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  <w:tc>
          <w:tcPr>
            <w:tcW w:w="2113" w:type="dxa"/>
          </w:tcPr>
          <w:p w14:paraId="1A084C2A" w14:textId="77777777" w:rsidR="00B309BB" w:rsidRDefault="00D835F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verificare</w:t>
            </w:r>
          </w:p>
        </w:tc>
        <w:tc>
          <w:tcPr>
            <w:tcW w:w="2392" w:type="dxa"/>
          </w:tcPr>
          <w:p w14:paraId="4B5E9D0E" w14:textId="77777777" w:rsidR="00B309BB" w:rsidRDefault="00D835F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B309BB" w14:paraId="27E5A73A" w14:textId="77777777">
        <w:trPr>
          <w:trHeight w:val="282"/>
        </w:trPr>
        <w:tc>
          <w:tcPr>
            <w:tcW w:w="1993" w:type="dxa"/>
            <w:vMerge w:val="restart"/>
          </w:tcPr>
          <w:p w14:paraId="5423A918" w14:textId="77777777" w:rsidR="00B309BB" w:rsidRDefault="00D835FF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771AD78E" w14:textId="77777777" w:rsidR="00B309BB" w:rsidRDefault="00D835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4197" w:type="dxa"/>
          </w:tcPr>
          <w:p w14:paraId="5BCC5A9F" w14:textId="77777777" w:rsidR="00B309BB" w:rsidRDefault="00D835FF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Capacitatrea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  <w:tc>
          <w:tcPr>
            <w:tcW w:w="2113" w:type="dxa"/>
          </w:tcPr>
          <w:p w14:paraId="49BD5F4D" w14:textId="77777777" w:rsidR="00B309BB" w:rsidRDefault="00B309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14:paraId="00FDE923" w14:textId="77777777" w:rsidR="00B309BB" w:rsidRDefault="00B309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09BB" w14:paraId="5BFCEE78" w14:textId="77777777">
        <w:trPr>
          <w:trHeight w:val="287"/>
        </w:trPr>
        <w:tc>
          <w:tcPr>
            <w:tcW w:w="1993" w:type="dxa"/>
            <w:vMerge/>
            <w:tcBorders>
              <w:top w:val="nil"/>
            </w:tcBorders>
          </w:tcPr>
          <w:p w14:paraId="304D28CD" w14:textId="77777777" w:rsidR="00B309BB" w:rsidRDefault="00B309BB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</w:tcPr>
          <w:p w14:paraId="1B22FF74" w14:textId="77777777" w:rsidR="00B309BB" w:rsidRDefault="00B309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</w:tcPr>
          <w:p w14:paraId="28AEBF19" w14:textId="77777777" w:rsidR="00B309BB" w:rsidRDefault="00B309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14:paraId="52E5FBE2" w14:textId="77777777" w:rsidR="00B309BB" w:rsidRDefault="00B309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09BB" w14:paraId="1357EF2D" w14:textId="77777777">
        <w:trPr>
          <w:trHeight w:val="277"/>
        </w:trPr>
        <w:tc>
          <w:tcPr>
            <w:tcW w:w="10695" w:type="dxa"/>
            <w:gridSpan w:val="4"/>
          </w:tcPr>
          <w:p w14:paraId="11556031" w14:textId="77777777" w:rsidR="00B309BB" w:rsidRDefault="00D835F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B309BB" w14:paraId="41D634EF" w14:textId="77777777">
        <w:trPr>
          <w:trHeight w:val="287"/>
        </w:trPr>
        <w:tc>
          <w:tcPr>
            <w:tcW w:w="10695" w:type="dxa"/>
            <w:gridSpan w:val="4"/>
          </w:tcPr>
          <w:p w14:paraId="2F7F4DBE" w14:textId="77777777" w:rsidR="00B309BB" w:rsidRDefault="00D835FF">
            <w:pPr>
              <w:pStyle w:val="TableParagraph"/>
              <w:spacing w:before="1"/>
            </w:pPr>
            <w:r>
              <w:t>Obținerea</w:t>
            </w:r>
            <w:r>
              <w:rPr>
                <w:spacing w:val="2"/>
              </w:rPr>
              <w:t xml:space="preserve"> </w:t>
            </w:r>
            <w:r>
              <w:t>notei</w:t>
            </w:r>
            <w:r>
              <w:rPr>
                <w:spacing w:val="-5"/>
              </w:rPr>
              <w:t xml:space="preserve"> </w:t>
            </w:r>
            <w:r>
              <w:t>5 atât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curs</w:t>
            </w:r>
            <w:r>
              <w:rPr>
                <w:spacing w:val="-1"/>
              </w:rPr>
              <w:t xml:space="preserve"> </w:t>
            </w:r>
            <w:r>
              <w:t>cât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aplicaţii</w:t>
            </w:r>
          </w:p>
        </w:tc>
      </w:tr>
    </w:tbl>
    <w:p w14:paraId="51B99688" w14:textId="77777777" w:rsidR="00B309BB" w:rsidRDefault="00B309BB">
      <w:pPr>
        <w:spacing w:before="7"/>
        <w:rPr>
          <w:b/>
        </w:rPr>
      </w:pPr>
    </w:p>
    <w:p w14:paraId="57D0B3D9" w14:textId="34833F85" w:rsidR="00B309BB" w:rsidRDefault="00D835FF">
      <w:pPr>
        <w:pStyle w:val="BodyText"/>
        <w:tabs>
          <w:tab w:val="left" w:pos="3394"/>
          <w:tab w:val="left" w:pos="7384"/>
        </w:tabs>
        <w:ind w:left="585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</w:t>
      </w:r>
      <w:r>
        <w:rPr>
          <w:spacing w:val="2"/>
        </w:rPr>
        <w:t xml:space="preserve"> </w:t>
      </w:r>
      <w:r>
        <w:t>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seminar,</w:t>
      </w:r>
    </w:p>
    <w:p w14:paraId="7C9080DE" w14:textId="77777777" w:rsidR="00B309BB" w:rsidRDefault="00B309BB">
      <w:pPr>
        <w:sectPr w:rsidR="00B309BB">
          <w:pgSz w:w="11910" w:h="16840"/>
          <w:pgMar w:top="1660" w:right="480" w:bottom="1160" w:left="500" w:header="455" w:footer="904" w:gutter="0"/>
          <w:cols w:space="720"/>
        </w:sectPr>
      </w:pPr>
    </w:p>
    <w:p w14:paraId="4EACBA36" w14:textId="77777777" w:rsidR="00B309BB" w:rsidRDefault="00B309BB">
      <w:pPr>
        <w:rPr>
          <w:b/>
        </w:rPr>
      </w:pPr>
    </w:p>
    <w:p w14:paraId="5370834E" w14:textId="77777777" w:rsidR="00B309BB" w:rsidRDefault="00B309BB">
      <w:pPr>
        <w:rPr>
          <w:b/>
        </w:rPr>
      </w:pPr>
    </w:p>
    <w:p w14:paraId="1E6A3170" w14:textId="0918FBEB" w:rsidR="00B309BB" w:rsidRDefault="00B309BB">
      <w:pPr>
        <w:spacing w:before="11"/>
        <w:rPr>
          <w:b/>
          <w:sz w:val="21"/>
        </w:rPr>
      </w:pPr>
    </w:p>
    <w:p w14:paraId="3ACECE40" w14:textId="2ABDA3FB" w:rsidR="00B309BB" w:rsidRDefault="00D835FF" w:rsidP="000C6EA2">
      <w:pPr>
        <w:spacing w:before="143" w:line="235" w:lineRule="auto"/>
        <w:ind w:left="1397" w:right="20" w:hanging="1177"/>
        <w:rPr>
          <w:sz w:val="20"/>
        </w:rPr>
      </w:pPr>
      <w:r>
        <w:br w:type="column"/>
      </w:r>
    </w:p>
    <w:p w14:paraId="5FF47805" w14:textId="29833CBB" w:rsidR="00B309BB" w:rsidRDefault="00B309BB">
      <w:pPr>
        <w:rPr>
          <w:sz w:val="20"/>
        </w:rPr>
      </w:pPr>
    </w:p>
    <w:p w14:paraId="2ACB4225" w14:textId="6E80D83C" w:rsidR="00630C1F" w:rsidRDefault="00630C1F">
      <w:pPr>
        <w:rPr>
          <w:sz w:val="20"/>
        </w:rPr>
        <w:sectPr w:rsidR="00630C1F">
          <w:type w:val="continuous"/>
          <w:pgSz w:w="11910" w:h="16840"/>
          <w:pgMar w:top="1660" w:right="480" w:bottom="1100" w:left="500" w:header="720" w:footer="720" w:gutter="0"/>
          <w:cols w:num="3" w:space="720" w:equalWidth="0">
            <w:col w:w="1163" w:space="1761"/>
            <w:col w:w="3343" w:space="811"/>
            <w:col w:w="3852"/>
          </w:cols>
        </w:sectPr>
      </w:pPr>
    </w:p>
    <w:p w14:paraId="52B55790" w14:textId="47E5DC4A" w:rsidR="00B309BB" w:rsidRDefault="00B309BB">
      <w:pPr>
        <w:rPr>
          <w:sz w:val="20"/>
        </w:rPr>
      </w:pPr>
    </w:p>
    <w:p w14:paraId="11ED0C27" w14:textId="252BAB23" w:rsidR="00B309BB" w:rsidRDefault="00B309BB">
      <w:pPr>
        <w:rPr>
          <w:sz w:val="20"/>
        </w:rPr>
      </w:pPr>
    </w:p>
    <w:p w14:paraId="3D18AD04" w14:textId="77777777" w:rsidR="00630C1F" w:rsidRPr="00904F2B" w:rsidRDefault="00630C1F" w:rsidP="00630C1F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bookmarkStart w:id="0" w:name="_Hlk117521610"/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4DF7E9AB" w14:textId="07CDEF13" w:rsidR="00B309BB" w:rsidRDefault="00B309BB">
      <w:pPr>
        <w:spacing w:before="6"/>
        <w:rPr>
          <w:sz w:val="17"/>
        </w:rPr>
      </w:pPr>
      <w:bookmarkStart w:id="1" w:name="_GoBack"/>
      <w:bookmarkEnd w:id="0"/>
      <w:bookmarkEnd w:id="1"/>
    </w:p>
    <w:sectPr w:rsidR="00B309BB" w:rsidSect="00630C1F">
      <w:type w:val="continuous"/>
      <w:pgSz w:w="11910" w:h="16840"/>
      <w:pgMar w:top="1660" w:right="480" w:bottom="11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59DC" w14:textId="77777777" w:rsidR="00217958" w:rsidRDefault="00217958">
      <w:r>
        <w:separator/>
      </w:r>
    </w:p>
  </w:endnote>
  <w:endnote w:type="continuationSeparator" w:id="0">
    <w:p w14:paraId="6E64818C" w14:textId="77777777" w:rsidR="00217958" w:rsidRDefault="002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326F" w14:textId="77777777" w:rsidR="00B309BB" w:rsidRDefault="00217958">
    <w:pPr>
      <w:pStyle w:val="BodyText"/>
      <w:spacing w:line="14" w:lineRule="auto"/>
      <w:rPr>
        <w:b w:val="0"/>
      </w:rPr>
    </w:pPr>
    <w:r>
      <w:pict w14:anchorId="6C6D223A">
        <v:group id="_x0000_s2052" style="position:absolute;margin-left:30.5pt;margin-top:779.25pt;width:534.45pt;height:1.5pt;z-index:-16167424;mso-position-horizontal-relative:page;mso-position-vertical-relative:page" coordorigin="610,15585" coordsize="10689,30">
          <v:line id="_x0000_s2057" style="position:absolute" from="610,15600" to="5719,15600" strokecolor="#006ec0" strokeweight="1.44pt"/>
          <v:rect id="_x0000_s2056" style="position:absolute;left:5719;top:15585;width:29;height:29" fillcolor="#006ec0" stroked="f"/>
          <v:line id="_x0000_s2055" style="position:absolute" from="5748,15600" to="6194,15600" strokecolor="#006ec0" strokeweight="1.44pt"/>
          <v:rect id="_x0000_s2054" style="position:absolute;left:6194;top:15585;width:29;height:29" fillcolor="#006ec0" stroked="f"/>
          <v:line id="_x0000_s2053" style="position:absolute" from="6223,15600" to="11299,15600" strokecolor="#006ec0" strokeweight="1.44pt"/>
          <w10:wrap anchorx="page" anchory="page"/>
        </v:group>
      </w:pict>
    </w:r>
    <w:r>
      <w:pict w14:anchorId="31C6EAA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3pt;height:25.9pt;z-index:-16166912;mso-position-horizontal-relative:page;mso-position-vertical-relative:page" filled="f" stroked="f">
          <v:textbox inset="0,0,0,0">
            <w:txbxContent>
              <w:p w14:paraId="367F4831" w14:textId="77777777" w:rsidR="00B309BB" w:rsidRDefault="00D835FF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3725E65C">
        <v:shape id="_x0000_s2050" type="#_x0000_t202" style="position:absolute;margin-left:455.2pt;margin-top:779.5pt;width:105.75pt;height:25.9pt;z-index:-16166400;mso-position-horizontal-relative:page;mso-position-vertical-relative:page" filled="f" stroked="f">
          <v:textbox inset="0,0,0,0">
            <w:txbxContent>
              <w:p w14:paraId="684C379B" w14:textId="77777777" w:rsidR="00B309BB" w:rsidRDefault="00D835FF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44032665">
        <v:shape id="_x0000_s2049" type="#_x0000_t202" style="position:absolute;margin-left:262.15pt;margin-top:803.35pt;width:74.1pt;height:16.7pt;z-index:-16165888;mso-position-horizontal-relative:page;mso-position-vertical-relative:page" filled="f" stroked="f">
          <v:textbox inset="0,0,0,0">
            <w:txbxContent>
              <w:p w14:paraId="05BCFDC7" w14:textId="77777777" w:rsidR="00B309BB" w:rsidRDefault="00D835FF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1EA4" w14:textId="77777777" w:rsidR="00217958" w:rsidRDefault="00217958">
      <w:r>
        <w:separator/>
      </w:r>
    </w:p>
  </w:footnote>
  <w:footnote w:type="continuationSeparator" w:id="0">
    <w:p w14:paraId="656FB2FC" w14:textId="77777777" w:rsidR="00217958" w:rsidRDefault="0021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BC6C" w14:textId="77777777" w:rsidR="00B309BB" w:rsidRDefault="00D835FF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146496" behindDoc="1" locked="0" layoutInCell="1" allowOverlap="1" wp14:anchorId="1D00D1A8" wp14:editId="4377D18E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7008" behindDoc="1" locked="0" layoutInCell="1" allowOverlap="1" wp14:anchorId="66AEFEEA" wp14:editId="6276380A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958">
      <w:pict w14:anchorId="6C50BA16">
        <v:line id="_x0000_s2065" style="position:absolute;z-index:-16168960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217958">
      <w:pict w14:anchorId="6FFFD1C1">
        <v:group id="_x0000_s2059" style="position:absolute;margin-left:30.5pt;margin-top:79.7pt;width:534.45pt;height:1.5pt;z-index:-16168448;mso-position-horizontal-relative:page;mso-position-vertical-relative:page" coordorigin="610,1594" coordsize="10689,30">
          <v:line id="_x0000_s2064" style="position:absolute" from="610,1608" to="2305,1608" strokecolor="#006ec0" strokeweight="1.44pt"/>
          <v:rect id="_x0000_s2063" style="position:absolute;left:2305;top:1594;width:29;height:29" fillcolor="#006ec0" stroked="f"/>
          <v:line id="_x0000_s2062" style="position:absolute" from="2334,1608" to="9532,1608" strokecolor="#006ec0" strokeweight="1.44pt"/>
          <v:rect id="_x0000_s2061" style="position:absolute;left:9531;top:1594;width:29;height:29" fillcolor="#006ec0" stroked="f"/>
          <v:line id="_x0000_s2060" style="position:absolute" from="9561,1608" to="11299,1608" strokecolor="#006ec0" strokeweight="1.44pt"/>
          <w10:wrap anchorx="page" anchory="page"/>
        </v:group>
      </w:pict>
    </w:r>
    <w:r w:rsidR="00217958">
      <w:pict w14:anchorId="441ECB6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pt;height:51.95pt;z-index:-16167936;mso-position-horizontal-relative:page;mso-position-vertical-relative:page" filled="f" stroked="f">
          <v:textbox inset="0,0,0,0">
            <w:txbxContent>
              <w:p w14:paraId="748F5974" w14:textId="77777777" w:rsidR="00B309BB" w:rsidRDefault="00D835FF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3A67AE6D" w14:textId="77777777" w:rsidR="00B309BB" w:rsidRDefault="00D835FF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369B6C08" w14:textId="31340BDE" w:rsidR="00B309BB" w:rsidRDefault="00D835FF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630C1F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4A3"/>
    <w:multiLevelType w:val="hybridMultilevel"/>
    <w:tmpl w:val="35DA5FBE"/>
    <w:lvl w:ilvl="0" w:tplc="85DCBA8C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43EAF2C4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09C2963E">
      <w:numFmt w:val="bullet"/>
      <w:lvlText w:val="•"/>
      <w:lvlJc w:val="left"/>
      <w:pPr>
        <w:ind w:left="2521" w:hanging="207"/>
      </w:pPr>
      <w:rPr>
        <w:rFonts w:hint="default"/>
        <w:lang w:val="ro-RO" w:eastAsia="en-US" w:bidi="ar-SA"/>
      </w:rPr>
    </w:lvl>
    <w:lvl w:ilvl="3" w:tplc="6E3441B6">
      <w:numFmt w:val="bullet"/>
      <w:lvlText w:val="•"/>
      <w:lvlJc w:val="left"/>
      <w:pPr>
        <w:ind w:left="3572" w:hanging="207"/>
      </w:pPr>
      <w:rPr>
        <w:rFonts w:hint="default"/>
        <w:lang w:val="ro-RO" w:eastAsia="en-US" w:bidi="ar-SA"/>
      </w:rPr>
    </w:lvl>
    <w:lvl w:ilvl="4" w:tplc="5DA4B1B4">
      <w:numFmt w:val="bullet"/>
      <w:lvlText w:val="•"/>
      <w:lvlJc w:val="left"/>
      <w:pPr>
        <w:ind w:left="4623" w:hanging="207"/>
      </w:pPr>
      <w:rPr>
        <w:rFonts w:hint="default"/>
        <w:lang w:val="ro-RO" w:eastAsia="en-US" w:bidi="ar-SA"/>
      </w:rPr>
    </w:lvl>
    <w:lvl w:ilvl="5" w:tplc="CAF6E26A">
      <w:numFmt w:val="bullet"/>
      <w:lvlText w:val="•"/>
      <w:lvlJc w:val="left"/>
      <w:pPr>
        <w:ind w:left="5674" w:hanging="207"/>
      </w:pPr>
      <w:rPr>
        <w:rFonts w:hint="default"/>
        <w:lang w:val="ro-RO" w:eastAsia="en-US" w:bidi="ar-SA"/>
      </w:rPr>
    </w:lvl>
    <w:lvl w:ilvl="6" w:tplc="9D3EF992">
      <w:numFmt w:val="bullet"/>
      <w:lvlText w:val="•"/>
      <w:lvlJc w:val="left"/>
      <w:pPr>
        <w:ind w:left="6725" w:hanging="207"/>
      </w:pPr>
      <w:rPr>
        <w:rFonts w:hint="default"/>
        <w:lang w:val="ro-RO" w:eastAsia="en-US" w:bidi="ar-SA"/>
      </w:rPr>
    </w:lvl>
    <w:lvl w:ilvl="7" w:tplc="1ACA1CD2">
      <w:numFmt w:val="bullet"/>
      <w:lvlText w:val="•"/>
      <w:lvlJc w:val="left"/>
      <w:pPr>
        <w:ind w:left="7776" w:hanging="207"/>
      </w:pPr>
      <w:rPr>
        <w:rFonts w:hint="default"/>
        <w:lang w:val="ro-RO" w:eastAsia="en-US" w:bidi="ar-SA"/>
      </w:rPr>
    </w:lvl>
    <w:lvl w:ilvl="8" w:tplc="EBA6089E">
      <w:numFmt w:val="bullet"/>
      <w:lvlText w:val="•"/>
      <w:lvlJc w:val="left"/>
      <w:pPr>
        <w:ind w:left="8827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08D04D81"/>
    <w:multiLevelType w:val="hybridMultilevel"/>
    <w:tmpl w:val="25E2AF78"/>
    <w:lvl w:ilvl="0" w:tplc="28B042C4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7566296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2" w:tplc="9F2CF332">
      <w:numFmt w:val="bullet"/>
      <w:lvlText w:val="•"/>
      <w:lvlJc w:val="left"/>
      <w:pPr>
        <w:ind w:left="2808" w:hanging="360"/>
      </w:pPr>
      <w:rPr>
        <w:rFonts w:hint="default"/>
        <w:lang w:val="ro-RO" w:eastAsia="en-US" w:bidi="ar-SA"/>
      </w:rPr>
    </w:lvl>
    <w:lvl w:ilvl="3" w:tplc="70AC1020">
      <w:numFmt w:val="bullet"/>
      <w:lvlText w:val="•"/>
      <w:lvlJc w:val="left"/>
      <w:pPr>
        <w:ind w:left="3792" w:hanging="360"/>
      </w:pPr>
      <w:rPr>
        <w:rFonts w:hint="default"/>
        <w:lang w:val="ro-RO" w:eastAsia="en-US" w:bidi="ar-SA"/>
      </w:rPr>
    </w:lvl>
    <w:lvl w:ilvl="4" w:tplc="01021126">
      <w:numFmt w:val="bullet"/>
      <w:lvlText w:val="•"/>
      <w:lvlJc w:val="left"/>
      <w:pPr>
        <w:ind w:left="4777" w:hanging="360"/>
      </w:pPr>
      <w:rPr>
        <w:rFonts w:hint="default"/>
        <w:lang w:val="ro-RO" w:eastAsia="en-US" w:bidi="ar-SA"/>
      </w:rPr>
    </w:lvl>
    <w:lvl w:ilvl="5" w:tplc="33F470B8">
      <w:numFmt w:val="bullet"/>
      <w:lvlText w:val="•"/>
      <w:lvlJc w:val="left"/>
      <w:pPr>
        <w:ind w:left="5761" w:hanging="360"/>
      </w:pPr>
      <w:rPr>
        <w:rFonts w:hint="default"/>
        <w:lang w:val="ro-RO" w:eastAsia="en-US" w:bidi="ar-SA"/>
      </w:rPr>
    </w:lvl>
    <w:lvl w:ilvl="6" w:tplc="D070E902">
      <w:numFmt w:val="bullet"/>
      <w:lvlText w:val="•"/>
      <w:lvlJc w:val="left"/>
      <w:pPr>
        <w:ind w:left="6745" w:hanging="360"/>
      </w:pPr>
      <w:rPr>
        <w:rFonts w:hint="default"/>
        <w:lang w:val="ro-RO" w:eastAsia="en-US" w:bidi="ar-SA"/>
      </w:rPr>
    </w:lvl>
    <w:lvl w:ilvl="7" w:tplc="8F52C87C">
      <w:numFmt w:val="bullet"/>
      <w:lvlText w:val="•"/>
      <w:lvlJc w:val="left"/>
      <w:pPr>
        <w:ind w:left="7730" w:hanging="360"/>
      </w:pPr>
      <w:rPr>
        <w:rFonts w:hint="default"/>
        <w:lang w:val="ro-RO" w:eastAsia="en-US" w:bidi="ar-SA"/>
      </w:rPr>
    </w:lvl>
    <w:lvl w:ilvl="8" w:tplc="CD7ED038">
      <w:numFmt w:val="bullet"/>
      <w:lvlText w:val="•"/>
      <w:lvlJc w:val="left"/>
      <w:pPr>
        <w:ind w:left="871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9D84934"/>
    <w:multiLevelType w:val="hybridMultilevel"/>
    <w:tmpl w:val="161A2896"/>
    <w:lvl w:ilvl="0" w:tplc="52E805F8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66AB05A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FF065850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4B6E3194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817AC736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01B2583C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5AF28154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0CF21EAA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E18E87C0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3" w15:restartNumberingAfterBreak="0">
    <w:nsid w:val="0F5D0DE2"/>
    <w:multiLevelType w:val="hybridMultilevel"/>
    <w:tmpl w:val="84B6C624"/>
    <w:lvl w:ilvl="0" w:tplc="D5FE2EA6">
      <w:numFmt w:val="bullet"/>
      <w:lvlText w:val="–"/>
      <w:lvlJc w:val="left"/>
      <w:pPr>
        <w:ind w:left="263" w:hanging="1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1F8ED48E">
      <w:numFmt w:val="bullet"/>
      <w:lvlText w:val="•"/>
      <w:lvlJc w:val="left"/>
      <w:pPr>
        <w:ind w:left="1200" w:hanging="155"/>
      </w:pPr>
      <w:rPr>
        <w:rFonts w:hint="default"/>
        <w:lang w:val="ro-RO" w:eastAsia="en-US" w:bidi="ar-SA"/>
      </w:rPr>
    </w:lvl>
    <w:lvl w:ilvl="2" w:tplc="ECE832A4">
      <w:numFmt w:val="bullet"/>
      <w:lvlText w:val="•"/>
      <w:lvlJc w:val="left"/>
      <w:pPr>
        <w:ind w:left="2141" w:hanging="155"/>
      </w:pPr>
      <w:rPr>
        <w:rFonts w:hint="default"/>
        <w:lang w:val="ro-RO" w:eastAsia="en-US" w:bidi="ar-SA"/>
      </w:rPr>
    </w:lvl>
    <w:lvl w:ilvl="3" w:tplc="4100E992">
      <w:numFmt w:val="bullet"/>
      <w:lvlText w:val="•"/>
      <w:lvlJc w:val="left"/>
      <w:pPr>
        <w:ind w:left="3081" w:hanging="155"/>
      </w:pPr>
      <w:rPr>
        <w:rFonts w:hint="default"/>
        <w:lang w:val="ro-RO" w:eastAsia="en-US" w:bidi="ar-SA"/>
      </w:rPr>
    </w:lvl>
    <w:lvl w:ilvl="4" w:tplc="29FAA946">
      <w:numFmt w:val="bullet"/>
      <w:lvlText w:val="•"/>
      <w:lvlJc w:val="left"/>
      <w:pPr>
        <w:ind w:left="4022" w:hanging="155"/>
      </w:pPr>
      <w:rPr>
        <w:rFonts w:hint="default"/>
        <w:lang w:val="ro-RO" w:eastAsia="en-US" w:bidi="ar-SA"/>
      </w:rPr>
    </w:lvl>
    <w:lvl w:ilvl="5" w:tplc="90F2FC30">
      <w:numFmt w:val="bullet"/>
      <w:lvlText w:val="•"/>
      <w:lvlJc w:val="left"/>
      <w:pPr>
        <w:ind w:left="4963" w:hanging="155"/>
      </w:pPr>
      <w:rPr>
        <w:rFonts w:hint="default"/>
        <w:lang w:val="ro-RO" w:eastAsia="en-US" w:bidi="ar-SA"/>
      </w:rPr>
    </w:lvl>
    <w:lvl w:ilvl="6" w:tplc="476A276E">
      <w:numFmt w:val="bullet"/>
      <w:lvlText w:val="•"/>
      <w:lvlJc w:val="left"/>
      <w:pPr>
        <w:ind w:left="5903" w:hanging="155"/>
      </w:pPr>
      <w:rPr>
        <w:rFonts w:hint="default"/>
        <w:lang w:val="ro-RO" w:eastAsia="en-US" w:bidi="ar-SA"/>
      </w:rPr>
    </w:lvl>
    <w:lvl w:ilvl="7" w:tplc="242E6080">
      <w:numFmt w:val="bullet"/>
      <w:lvlText w:val="•"/>
      <w:lvlJc w:val="left"/>
      <w:pPr>
        <w:ind w:left="6844" w:hanging="155"/>
      </w:pPr>
      <w:rPr>
        <w:rFonts w:hint="default"/>
        <w:lang w:val="ro-RO" w:eastAsia="en-US" w:bidi="ar-SA"/>
      </w:rPr>
    </w:lvl>
    <w:lvl w:ilvl="8" w:tplc="621C6B48">
      <w:numFmt w:val="bullet"/>
      <w:lvlText w:val="•"/>
      <w:lvlJc w:val="left"/>
      <w:pPr>
        <w:ind w:left="7784" w:hanging="155"/>
      </w:pPr>
      <w:rPr>
        <w:rFonts w:hint="default"/>
        <w:lang w:val="ro-RO" w:eastAsia="en-US" w:bidi="ar-SA"/>
      </w:rPr>
    </w:lvl>
  </w:abstractNum>
  <w:abstractNum w:abstractNumId="4" w15:restartNumberingAfterBreak="0">
    <w:nsid w:val="129936AF"/>
    <w:multiLevelType w:val="hybridMultilevel"/>
    <w:tmpl w:val="162E4CB2"/>
    <w:lvl w:ilvl="0" w:tplc="CE5084F0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6D8E563C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BFEA0900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9CC6F114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4FE67E38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B24A5EF6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8F88CFF0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DBEA2F36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7A4E89D4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5" w15:restartNumberingAfterBreak="0">
    <w:nsid w:val="184709E7"/>
    <w:multiLevelType w:val="hybridMultilevel"/>
    <w:tmpl w:val="2F32D6E2"/>
    <w:lvl w:ilvl="0" w:tplc="1F66D44E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576103E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6FDCC3F8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9372112A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C5D4E474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FAFA0AC4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569282AE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B5921406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6EB0F82C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6" w15:restartNumberingAfterBreak="0">
    <w:nsid w:val="24C269B1"/>
    <w:multiLevelType w:val="hybridMultilevel"/>
    <w:tmpl w:val="D568901C"/>
    <w:lvl w:ilvl="0" w:tplc="FCCA9D76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1EB0CF46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548282CA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F1A4C162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797E79F8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C096BF1A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D040D9DA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F7BCA7D2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97B8DF78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7" w15:restartNumberingAfterBreak="0">
    <w:nsid w:val="25CA7CCC"/>
    <w:multiLevelType w:val="hybridMultilevel"/>
    <w:tmpl w:val="FC9A5A9E"/>
    <w:lvl w:ilvl="0" w:tplc="C6868CD8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9EB0480C">
      <w:numFmt w:val="bullet"/>
      <w:lvlText w:val="•"/>
      <w:lvlJc w:val="left"/>
      <w:pPr>
        <w:ind w:left="392" w:hanging="120"/>
      </w:pPr>
      <w:rPr>
        <w:rFonts w:hint="default"/>
        <w:lang w:val="ro-RO" w:eastAsia="en-US" w:bidi="ar-SA"/>
      </w:rPr>
    </w:lvl>
    <w:lvl w:ilvl="2" w:tplc="58B0ED1E">
      <w:numFmt w:val="bullet"/>
      <w:lvlText w:val="•"/>
      <w:lvlJc w:val="left"/>
      <w:pPr>
        <w:ind w:left="665" w:hanging="120"/>
      </w:pPr>
      <w:rPr>
        <w:rFonts w:hint="default"/>
        <w:lang w:val="ro-RO" w:eastAsia="en-US" w:bidi="ar-SA"/>
      </w:rPr>
    </w:lvl>
    <w:lvl w:ilvl="3" w:tplc="54FE0AAC">
      <w:numFmt w:val="bullet"/>
      <w:lvlText w:val="•"/>
      <w:lvlJc w:val="left"/>
      <w:pPr>
        <w:ind w:left="938" w:hanging="120"/>
      </w:pPr>
      <w:rPr>
        <w:rFonts w:hint="default"/>
        <w:lang w:val="ro-RO" w:eastAsia="en-US" w:bidi="ar-SA"/>
      </w:rPr>
    </w:lvl>
    <w:lvl w:ilvl="4" w:tplc="C09EFC2A">
      <w:numFmt w:val="bullet"/>
      <w:lvlText w:val="•"/>
      <w:lvlJc w:val="left"/>
      <w:pPr>
        <w:ind w:left="1210" w:hanging="120"/>
      </w:pPr>
      <w:rPr>
        <w:rFonts w:hint="default"/>
        <w:lang w:val="ro-RO" w:eastAsia="en-US" w:bidi="ar-SA"/>
      </w:rPr>
    </w:lvl>
    <w:lvl w:ilvl="5" w:tplc="5E80AE66">
      <w:numFmt w:val="bullet"/>
      <w:lvlText w:val="•"/>
      <w:lvlJc w:val="left"/>
      <w:pPr>
        <w:ind w:left="1483" w:hanging="120"/>
      </w:pPr>
      <w:rPr>
        <w:rFonts w:hint="default"/>
        <w:lang w:val="ro-RO" w:eastAsia="en-US" w:bidi="ar-SA"/>
      </w:rPr>
    </w:lvl>
    <w:lvl w:ilvl="6" w:tplc="14BA7C60">
      <w:numFmt w:val="bullet"/>
      <w:lvlText w:val="•"/>
      <w:lvlJc w:val="left"/>
      <w:pPr>
        <w:ind w:left="1756" w:hanging="120"/>
      </w:pPr>
      <w:rPr>
        <w:rFonts w:hint="default"/>
        <w:lang w:val="ro-RO" w:eastAsia="en-US" w:bidi="ar-SA"/>
      </w:rPr>
    </w:lvl>
    <w:lvl w:ilvl="7" w:tplc="E6ACFEB4">
      <w:numFmt w:val="bullet"/>
      <w:lvlText w:val="•"/>
      <w:lvlJc w:val="left"/>
      <w:pPr>
        <w:ind w:left="2028" w:hanging="120"/>
      </w:pPr>
      <w:rPr>
        <w:rFonts w:hint="default"/>
        <w:lang w:val="ro-RO" w:eastAsia="en-US" w:bidi="ar-SA"/>
      </w:rPr>
    </w:lvl>
    <w:lvl w:ilvl="8" w:tplc="0D782262">
      <w:numFmt w:val="bullet"/>
      <w:lvlText w:val="•"/>
      <w:lvlJc w:val="left"/>
      <w:pPr>
        <w:ind w:left="2301" w:hanging="120"/>
      </w:pPr>
      <w:rPr>
        <w:rFonts w:hint="default"/>
        <w:lang w:val="ro-RO" w:eastAsia="en-US" w:bidi="ar-SA"/>
      </w:rPr>
    </w:lvl>
  </w:abstractNum>
  <w:abstractNum w:abstractNumId="8" w15:restartNumberingAfterBreak="0">
    <w:nsid w:val="284637F6"/>
    <w:multiLevelType w:val="hybridMultilevel"/>
    <w:tmpl w:val="4628F9C0"/>
    <w:lvl w:ilvl="0" w:tplc="E68AF9C0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10C0B52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A2ECB0CA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D074A9A0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F06CF386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276EF1F6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FCBA14BE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0F9AD31A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04D0E9CA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9" w15:restartNumberingAfterBreak="0">
    <w:nsid w:val="2A7761F7"/>
    <w:multiLevelType w:val="hybridMultilevel"/>
    <w:tmpl w:val="F4A4CEA4"/>
    <w:lvl w:ilvl="0" w:tplc="10DAEA04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238CF4CC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CC5ED2D6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E19A7F10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269EEE1E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8240562C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2CA4DDBE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69345FCC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7BA29624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10" w15:restartNumberingAfterBreak="0">
    <w:nsid w:val="37480927"/>
    <w:multiLevelType w:val="hybridMultilevel"/>
    <w:tmpl w:val="AAFE6192"/>
    <w:lvl w:ilvl="0" w:tplc="85BACB12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21644AE8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25EE821C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D24892FA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0C22DAE6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3D0687AE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8430BF64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E938B4F4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7AE2955C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11" w15:restartNumberingAfterBreak="0">
    <w:nsid w:val="409F58B1"/>
    <w:multiLevelType w:val="hybridMultilevel"/>
    <w:tmpl w:val="9162D2EC"/>
    <w:lvl w:ilvl="0" w:tplc="3A5ADFA8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AAF2A308">
      <w:numFmt w:val="bullet"/>
      <w:lvlText w:val="•"/>
      <w:lvlJc w:val="left"/>
      <w:pPr>
        <w:ind w:left="392" w:hanging="120"/>
      </w:pPr>
      <w:rPr>
        <w:rFonts w:hint="default"/>
        <w:lang w:val="ro-RO" w:eastAsia="en-US" w:bidi="ar-SA"/>
      </w:rPr>
    </w:lvl>
    <w:lvl w:ilvl="2" w:tplc="1B087AD6">
      <w:numFmt w:val="bullet"/>
      <w:lvlText w:val="•"/>
      <w:lvlJc w:val="left"/>
      <w:pPr>
        <w:ind w:left="665" w:hanging="120"/>
      </w:pPr>
      <w:rPr>
        <w:rFonts w:hint="default"/>
        <w:lang w:val="ro-RO" w:eastAsia="en-US" w:bidi="ar-SA"/>
      </w:rPr>
    </w:lvl>
    <w:lvl w:ilvl="3" w:tplc="BF246680">
      <w:numFmt w:val="bullet"/>
      <w:lvlText w:val="•"/>
      <w:lvlJc w:val="left"/>
      <w:pPr>
        <w:ind w:left="938" w:hanging="120"/>
      </w:pPr>
      <w:rPr>
        <w:rFonts w:hint="default"/>
        <w:lang w:val="ro-RO" w:eastAsia="en-US" w:bidi="ar-SA"/>
      </w:rPr>
    </w:lvl>
    <w:lvl w:ilvl="4" w:tplc="AB521B48">
      <w:numFmt w:val="bullet"/>
      <w:lvlText w:val="•"/>
      <w:lvlJc w:val="left"/>
      <w:pPr>
        <w:ind w:left="1210" w:hanging="120"/>
      </w:pPr>
      <w:rPr>
        <w:rFonts w:hint="default"/>
        <w:lang w:val="ro-RO" w:eastAsia="en-US" w:bidi="ar-SA"/>
      </w:rPr>
    </w:lvl>
    <w:lvl w:ilvl="5" w:tplc="DFA4287E">
      <w:numFmt w:val="bullet"/>
      <w:lvlText w:val="•"/>
      <w:lvlJc w:val="left"/>
      <w:pPr>
        <w:ind w:left="1483" w:hanging="120"/>
      </w:pPr>
      <w:rPr>
        <w:rFonts w:hint="default"/>
        <w:lang w:val="ro-RO" w:eastAsia="en-US" w:bidi="ar-SA"/>
      </w:rPr>
    </w:lvl>
    <w:lvl w:ilvl="6" w:tplc="ED60FC98">
      <w:numFmt w:val="bullet"/>
      <w:lvlText w:val="•"/>
      <w:lvlJc w:val="left"/>
      <w:pPr>
        <w:ind w:left="1756" w:hanging="120"/>
      </w:pPr>
      <w:rPr>
        <w:rFonts w:hint="default"/>
        <w:lang w:val="ro-RO" w:eastAsia="en-US" w:bidi="ar-SA"/>
      </w:rPr>
    </w:lvl>
    <w:lvl w:ilvl="7" w:tplc="010EB112">
      <w:numFmt w:val="bullet"/>
      <w:lvlText w:val="•"/>
      <w:lvlJc w:val="left"/>
      <w:pPr>
        <w:ind w:left="2028" w:hanging="120"/>
      </w:pPr>
      <w:rPr>
        <w:rFonts w:hint="default"/>
        <w:lang w:val="ro-RO" w:eastAsia="en-US" w:bidi="ar-SA"/>
      </w:rPr>
    </w:lvl>
    <w:lvl w:ilvl="8" w:tplc="7A9C273E">
      <w:numFmt w:val="bullet"/>
      <w:lvlText w:val="•"/>
      <w:lvlJc w:val="left"/>
      <w:pPr>
        <w:ind w:left="2301" w:hanging="120"/>
      </w:pPr>
      <w:rPr>
        <w:rFonts w:hint="default"/>
        <w:lang w:val="ro-RO" w:eastAsia="en-US" w:bidi="ar-SA"/>
      </w:rPr>
    </w:lvl>
  </w:abstractNum>
  <w:abstractNum w:abstractNumId="12" w15:restartNumberingAfterBreak="0">
    <w:nsid w:val="41D252E0"/>
    <w:multiLevelType w:val="hybridMultilevel"/>
    <w:tmpl w:val="41BC29E2"/>
    <w:lvl w:ilvl="0" w:tplc="09EE442C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0DA1E0E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4176AB96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13B8B5F2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9EA47732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57BC1A4A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0822788C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32F8BE92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6280535E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13" w15:restartNumberingAfterBreak="0">
    <w:nsid w:val="485F20B8"/>
    <w:multiLevelType w:val="hybridMultilevel"/>
    <w:tmpl w:val="D0E43782"/>
    <w:lvl w:ilvl="0" w:tplc="EA763950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384E907E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C84CC35A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D39ED060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91666C58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C99C1448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6226C22A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48C88B48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D128AA1A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14" w15:restartNumberingAfterBreak="0">
    <w:nsid w:val="49074DCC"/>
    <w:multiLevelType w:val="hybridMultilevel"/>
    <w:tmpl w:val="9B22CDC2"/>
    <w:lvl w:ilvl="0" w:tplc="12EE8D5E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DEAACC2C">
      <w:numFmt w:val="bullet"/>
      <w:lvlText w:val="•"/>
      <w:lvlJc w:val="left"/>
      <w:pPr>
        <w:ind w:left="392" w:hanging="120"/>
      </w:pPr>
      <w:rPr>
        <w:rFonts w:hint="default"/>
        <w:lang w:val="ro-RO" w:eastAsia="en-US" w:bidi="ar-SA"/>
      </w:rPr>
    </w:lvl>
    <w:lvl w:ilvl="2" w:tplc="28385B64">
      <w:numFmt w:val="bullet"/>
      <w:lvlText w:val="•"/>
      <w:lvlJc w:val="left"/>
      <w:pPr>
        <w:ind w:left="665" w:hanging="120"/>
      </w:pPr>
      <w:rPr>
        <w:rFonts w:hint="default"/>
        <w:lang w:val="ro-RO" w:eastAsia="en-US" w:bidi="ar-SA"/>
      </w:rPr>
    </w:lvl>
    <w:lvl w:ilvl="3" w:tplc="8D7430F6">
      <w:numFmt w:val="bullet"/>
      <w:lvlText w:val="•"/>
      <w:lvlJc w:val="left"/>
      <w:pPr>
        <w:ind w:left="938" w:hanging="120"/>
      </w:pPr>
      <w:rPr>
        <w:rFonts w:hint="default"/>
        <w:lang w:val="ro-RO" w:eastAsia="en-US" w:bidi="ar-SA"/>
      </w:rPr>
    </w:lvl>
    <w:lvl w:ilvl="4" w:tplc="D3F2A9C8">
      <w:numFmt w:val="bullet"/>
      <w:lvlText w:val="•"/>
      <w:lvlJc w:val="left"/>
      <w:pPr>
        <w:ind w:left="1210" w:hanging="120"/>
      </w:pPr>
      <w:rPr>
        <w:rFonts w:hint="default"/>
        <w:lang w:val="ro-RO" w:eastAsia="en-US" w:bidi="ar-SA"/>
      </w:rPr>
    </w:lvl>
    <w:lvl w:ilvl="5" w:tplc="E4F4F1FC">
      <w:numFmt w:val="bullet"/>
      <w:lvlText w:val="•"/>
      <w:lvlJc w:val="left"/>
      <w:pPr>
        <w:ind w:left="1483" w:hanging="120"/>
      </w:pPr>
      <w:rPr>
        <w:rFonts w:hint="default"/>
        <w:lang w:val="ro-RO" w:eastAsia="en-US" w:bidi="ar-SA"/>
      </w:rPr>
    </w:lvl>
    <w:lvl w:ilvl="6" w:tplc="DD6655D2">
      <w:numFmt w:val="bullet"/>
      <w:lvlText w:val="•"/>
      <w:lvlJc w:val="left"/>
      <w:pPr>
        <w:ind w:left="1756" w:hanging="120"/>
      </w:pPr>
      <w:rPr>
        <w:rFonts w:hint="default"/>
        <w:lang w:val="ro-RO" w:eastAsia="en-US" w:bidi="ar-SA"/>
      </w:rPr>
    </w:lvl>
    <w:lvl w:ilvl="7" w:tplc="B3C64E6A">
      <w:numFmt w:val="bullet"/>
      <w:lvlText w:val="•"/>
      <w:lvlJc w:val="left"/>
      <w:pPr>
        <w:ind w:left="2028" w:hanging="120"/>
      </w:pPr>
      <w:rPr>
        <w:rFonts w:hint="default"/>
        <w:lang w:val="ro-RO" w:eastAsia="en-US" w:bidi="ar-SA"/>
      </w:rPr>
    </w:lvl>
    <w:lvl w:ilvl="8" w:tplc="B180FDB0">
      <w:numFmt w:val="bullet"/>
      <w:lvlText w:val="•"/>
      <w:lvlJc w:val="left"/>
      <w:pPr>
        <w:ind w:left="2301" w:hanging="120"/>
      </w:pPr>
      <w:rPr>
        <w:rFonts w:hint="default"/>
        <w:lang w:val="ro-RO" w:eastAsia="en-US" w:bidi="ar-SA"/>
      </w:rPr>
    </w:lvl>
  </w:abstractNum>
  <w:abstractNum w:abstractNumId="15" w15:restartNumberingAfterBreak="0">
    <w:nsid w:val="4F78017D"/>
    <w:multiLevelType w:val="hybridMultilevel"/>
    <w:tmpl w:val="80967060"/>
    <w:lvl w:ilvl="0" w:tplc="98406336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A0ECFB3E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440CFD8E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D458E3F0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11BCD096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CAF465C4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6BBEC948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86B6742E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A4F61FB4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16" w15:restartNumberingAfterBreak="0">
    <w:nsid w:val="51E03E6D"/>
    <w:multiLevelType w:val="hybridMultilevel"/>
    <w:tmpl w:val="1AE2BCA4"/>
    <w:lvl w:ilvl="0" w:tplc="8EEEA86A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A4A005C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2D546136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A8622FA0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9DE60358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A25A021A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10F4B716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4D041472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C23629D4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17" w15:restartNumberingAfterBreak="0">
    <w:nsid w:val="542136BF"/>
    <w:multiLevelType w:val="hybridMultilevel"/>
    <w:tmpl w:val="FA88F370"/>
    <w:lvl w:ilvl="0" w:tplc="D1E03246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0EA8792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5C0EFE20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CBF06D9C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8AB25E4A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C6A2CEBC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AC56E928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2CA2A0AE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E594EBA4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18" w15:restartNumberingAfterBreak="0">
    <w:nsid w:val="54A04E80"/>
    <w:multiLevelType w:val="hybridMultilevel"/>
    <w:tmpl w:val="9BD480F4"/>
    <w:lvl w:ilvl="0" w:tplc="8D00AA42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18A9CB6">
      <w:numFmt w:val="bullet"/>
      <w:lvlText w:val="•"/>
      <w:lvlJc w:val="left"/>
      <w:pPr>
        <w:ind w:left="392" w:hanging="120"/>
      </w:pPr>
      <w:rPr>
        <w:rFonts w:hint="default"/>
        <w:lang w:val="ro-RO" w:eastAsia="en-US" w:bidi="ar-SA"/>
      </w:rPr>
    </w:lvl>
    <w:lvl w:ilvl="2" w:tplc="977ABACA">
      <w:numFmt w:val="bullet"/>
      <w:lvlText w:val="•"/>
      <w:lvlJc w:val="left"/>
      <w:pPr>
        <w:ind w:left="665" w:hanging="120"/>
      </w:pPr>
      <w:rPr>
        <w:rFonts w:hint="default"/>
        <w:lang w:val="ro-RO" w:eastAsia="en-US" w:bidi="ar-SA"/>
      </w:rPr>
    </w:lvl>
    <w:lvl w:ilvl="3" w:tplc="6590DF46">
      <w:numFmt w:val="bullet"/>
      <w:lvlText w:val="•"/>
      <w:lvlJc w:val="left"/>
      <w:pPr>
        <w:ind w:left="938" w:hanging="120"/>
      </w:pPr>
      <w:rPr>
        <w:rFonts w:hint="default"/>
        <w:lang w:val="ro-RO" w:eastAsia="en-US" w:bidi="ar-SA"/>
      </w:rPr>
    </w:lvl>
    <w:lvl w:ilvl="4" w:tplc="4600012E">
      <w:numFmt w:val="bullet"/>
      <w:lvlText w:val="•"/>
      <w:lvlJc w:val="left"/>
      <w:pPr>
        <w:ind w:left="1210" w:hanging="120"/>
      </w:pPr>
      <w:rPr>
        <w:rFonts w:hint="default"/>
        <w:lang w:val="ro-RO" w:eastAsia="en-US" w:bidi="ar-SA"/>
      </w:rPr>
    </w:lvl>
    <w:lvl w:ilvl="5" w:tplc="9B9AFCBC">
      <w:numFmt w:val="bullet"/>
      <w:lvlText w:val="•"/>
      <w:lvlJc w:val="left"/>
      <w:pPr>
        <w:ind w:left="1483" w:hanging="120"/>
      </w:pPr>
      <w:rPr>
        <w:rFonts w:hint="default"/>
        <w:lang w:val="ro-RO" w:eastAsia="en-US" w:bidi="ar-SA"/>
      </w:rPr>
    </w:lvl>
    <w:lvl w:ilvl="6" w:tplc="4B486EAA">
      <w:numFmt w:val="bullet"/>
      <w:lvlText w:val="•"/>
      <w:lvlJc w:val="left"/>
      <w:pPr>
        <w:ind w:left="1756" w:hanging="120"/>
      </w:pPr>
      <w:rPr>
        <w:rFonts w:hint="default"/>
        <w:lang w:val="ro-RO" w:eastAsia="en-US" w:bidi="ar-SA"/>
      </w:rPr>
    </w:lvl>
    <w:lvl w:ilvl="7" w:tplc="C77C7754">
      <w:numFmt w:val="bullet"/>
      <w:lvlText w:val="•"/>
      <w:lvlJc w:val="left"/>
      <w:pPr>
        <w:ind w:left="2028" w:hanging="120"/>
      </w:pPr>
      <w:rPr>
        <w:rFonts w:hint="default"/>
        <w:lang w:val="ro-RO" w:eastAsia="en-US" w:bidi="ar-SA"/>
      </w:rPr>
    </w:lvl>
    <w:lvl w:ilvl="8" w:tplc="5D608A7A">
      <w:numFmt w:val="bullet"/>
      <w:lvlText w:val="•"/>
      <w:lvlJc w:val="left"/>
      <w:pPr>
        <w:ind w:left="2301" w:hanging="120"/>
      </w:pPr>
      <w:rPr>
        <w:rFonts w:hint="default"/>
        <w:lang w:val="ro-RO" w:eastAsia="en-US" w:bidi="ar-SA"/>
      </w:rPr>
    </w:lvl>
  </w:abstractNum>
  <w:abstractNum w:abstractNumId="19" w15:restartNumberingAfterBreak="0">
    <w:nsid w:val="54D00134"/>
    <w:multiLevelType w:val="hybridMultilevel"/>
    <w:tmpl w:val="AAFE5806"/>
    <w:lvl w:ilvl="0" w:tplc="54FA6EAC">
      <w:numFmt w:val="bullet"/>
      <w:lvlText w:val="•"/>
      <w:lvlJc w:val="left"/>
      <w:pPr>
        <w:ind w:left="230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C909360">
      <w:numFmt w:val="bullet"/>
      <w:lvlText w:val="•"/>
      <w:lvlJc w:val="left"/>
      <w:pPr>
        <w:ind w:left="1182" w:hanging="121"/>
      </w:pPr>
      <w:rPr>
        <w:rFonts w:hint="default"/>
        <w:lang w:val="ro-RO" w:eastAsia="en-US" w:bidi="ar-SA"/>
      </w:rPr>
    </w:lvl>
    <w:lvl w:ilvl="2" w:tplc="616A932E">
      <w:numFmt w:val="bullet"/>
      <w:lvlText w:val="•"/>
      <w:lvlJc w:val="left"/>
      <w:pPr>
        <w:ind w:left="2125" w:hanging="121"/>
      </w:pPr>
      <w:rPr>
        <w:rFonts w:hint="default"/>
        <w:lang w:val="ro-RO" w:eastAsia="en-US" w:bidi="ar-SA"/>
      </w:rPr>
    </w:lvl>
    <w:lvl w:ilvl="3" w:tplc="E0DE59BE">
      <w:numFmt w:val="bullet"/>
      <w:lvlText w:val="•"/>
      <w:lvlJc w:val="left"/>
      <w:pPr>
        <w:ind w:left="3067" w:hanging="121"/>
      </w:pPr>
      <w:rPr>
        <w:rFonts w:hint="default"/>
        <w:lang w:val="ro-RO" w:eastAsia="en-US" w:bidi="ar-SA"/>
      </w:rPr>
    </w:lvl>
    <w:lvl w:ilvl="4" w:tplc="4CB4EC36">
      <w:numFmt w:val="bullet"/>
      <w:lvlText w:val="•"/>
      <w:lvlJc w:val="left"/>
      <w:pPr>
        <w:ind w:left="4010" w:hanging="121"/>
      </w:pPr>
      <w:rPr>
        <w:rFonts w:hint="default"/>
        <w:lang w:val="ro-RO" w:eastAsia="en-US" w:bidi="ar-SA"/>
      </w:rPr>
    </w:lvl>
    <w:lvl w:ilvl="5" w:tplc="739A7B7E">
      <w:numFmt w:val="bullet"/>
      <w:lvlText w:val="•"/>
      <w:lvlJc w:val="left"/>
      <w:pPr>
        <w:ind w:left="4953" w:hanging="121"/>
      </w:pPr>
      <w:rPr>
        <w:rFonts w:hint="default"/>
        <w:lang w:val="ro-RO" w:eastAsia="en-US" w:bidi="ar-SA"/>
      </w:rPr>
    </w:lvl>
    <w:lvl w:ilvl="6" w:tplc="F160839C">
      <w:numFmt w:val="bullet"/>
      <w:lvlText w:val="•"/>
      <w:lvlJc w:val="left"/>
      <w:pPr>
        <w:ind w:left="5895" w:hanging="121"/>
      </w:pPr>
      <w:rPr>
        <w:rFonts w:hint="default"/>
        <w:lang w:val="ro-RO" w:eastAsia="en-US" w:bidi="ar-SA"/>
      </w:rPr>
    </w:lvl>
    <w:lvl w:ilvl="7" w:tplc="77F4460E">
      <w:numFmt w:val="bullet"/>
      <w:lvlText w:val="•"/>
      <w:lvlJc w:val="left"/>
      <w:pPr>
        <w:ind w:left="6838" w:hanging="121"/>
      </w:pPr>
      <w:rPr>
        <w:rFonts w:hint="default"/>
        <w:lang w:val="ro-RO" w:eastAsia="en-US" w:bidi="ar-SA"/>
      </w:rPr>
    </w:lvl>
    <w:lvl w:ilvl="8" w:tplc="1D20AF4A">
      <w:numFmt w:val="bullet"/>
      <w:lvlText w:val="•"/>
      <w:lvlJc w:val="left"/>
      <w:pPr>
        <w:ind w:left="7780" w:hanging="121"/>
      </w:pPr>
      <w:rPr>
        <w:rFonts w:hint="default"/>
        <w:lang w:val="ro-RO" w:eastAsia="en-US" w:bidi="ar-SA"/>
      </w:rPr>
    </w:lvl>
  </w:abstractNum>
  <w:abstractNum w:abstractNumId="20" w15:restartNumberingAfterBreak="0">
    <w:nsid w:val="55270D22"/>
    <w:multiLevelType w:val="hybridMultilevel"/>
    <w:tmpl w:val="1F4E64E6"/>
    <w:lvl w:ilvl="0" w:tplc="4FCA590C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98C2C744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ED8CA708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70AC0C34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7E16979E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1EFC258A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7B7836E4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442E1D58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1EEC9CDA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21" w15:restartNumberingAfterBreak="0">
    <w:nsid w:val="60F60597"/>
    <w:multiLevelType w:val="hybridMultilevel"/>
    <w:tmpl w:val="5A3E62D8"/>
    <w:lvl w:ilvl="0" w:tplc="8E0E44D4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33EBAF8">
      <w:numFmt w:val="bullet"/>
      <w:lvlText w:val="•"/>
      <w:lvlJc w:val="left"/>
      <w:pPr>
        <w:ind w:left="392" w:hanging="120"/>
      </w:pPr>
      <w:rPr>
        <w:rFonts w:hint="default"/>
        <w:lang w:val="ro-RO" w:eastAsia="en-US" w:bidi="ar-SA"/>
      </w:rPr>
    </w:lvl>
    <w:lvl w:ilvl="2" w:tplc="2F94C010">
      <w:numFmt w:val="bullet"/>
      <w:lvlText w:val="•"/>
      <w:lvlJc w:val="left"/>
      <w:pPr>
        <w:ind w:left="665" w:hanging="120"/>
      </w:pPr>
      <w:rPr>
        <w:rFonts w:hint="default"/>
        <w:lang w:val="ro-RO" w:eastAsia="en-US" w:bidi="ar-SA"/>
      </w:rPr>
    </w:lvl>
    <w:lvl w:ilvl="3" w:tplc="B1827816">
      <w:numFmt w:val="bullet"/>
      <w:lvlText w:val="•"/>
      <w:lvlJc w:val="left"/>
      <w:pPr>
        <w:ind w:left="938" w:hanging="120"/>
      </w:pPr>
      <w:rPr>
        <w:rFonts w:hint="default"/>
        <w:lang w:val="ro-RO" w:eastAsia="en-US" w:bidi="ar-SA"/>
      </w:rPr>
    </w:lvl>
    <w:lvl w:ilvl="4" w:tplc="7988F272">
      <w:numFmt w:val="bullet"/>
      <w:lvlText w:val="•"/>
      <w:lvlJc w:val="left"/>
      <w:pPr>
        <w:ind w:left="1210" w:hanging="120"/>
      </w:pPr>
      <w:rPr>
        <w:rFonts w:hint="default"/>
        <w:lang w:val="ro-RO" w:eastAsia="en-US" w:bidi="ar-SA"/>
      </w:rPr>
    </w:lvl>
    <w:lvl w:ilvl="5" w:tplc="B6D80C12">
      <w:numFmt w:val="bullet"/>
      <w:lvlText w:val="•"/>
      <w:lvlJc w:val="left"/>
      <w:pPr>
        <w:ind w:left="1483" w:hanging="120"/>
      </w:pPr>
      <w:rPr>
        <w:rFonts w:hint="default"/>
        <w:lang w:val="ro-RO" w:eastAsia="en-US" w:bidi="ar-SA"/>
      </w:rPr>
    </w:lvl>
    <w:lvl w:ilvl="6" w:tplc="5F56E9D0">
      <w:numFmt w:val="bullet"/>
      <w:lvlText w:val="•"/>
      <w:lvlJc w:val="left"/>
      <w:pPr>
        <w:ind w:left="1756" w:hanging="120"/>
      </w:pPr>
      <w:rPr>
        <w:rFonts w:hint="default"/>
        <w:lang w:val="ro-RO" w:eastAsia="en-US" w:bidi="ar-SA"/>
      </w:rPr>
    </w:lvl>
    <w:lvl w:ilvl="7" w:tplc="8E6095CC">
      <w:numFmt w:val="bullet"/>
      <w:lvlText w:val="•"/>
      <w:lvlJc w:val="left"/>
      <w:pPr>
        <w:ind w:left="2028" w:hanging="120"/>
      </w:pPr>
      <w:rPr>
        <w:rFonts w:hint="default"/>
        <w:lang w:val="ro-RO" w:eastAsia="en-US" w:bidi="ar-SA"/>
      </w:rPr>
    </w:lvl>
    <w:lvl w:ilvl="8" w:tplc="55645504">
      <w:numFmt w:val="bullet"/>
      <w:lvlText w:val="•"/>
      <w:lvlJc w:val="left"/>
      <w:pPr>
        <w:ind w:left="2301" w:hanging="120"/>
      </w:pPr>
      <w:rPr>
        <w:rFonts w:hint="default"/>
        <w:lang w:val="ro-RO" w:eastAsia="en-US" w:bidi="ar-SA"/>
      </w:rPr>
    </w:lvl>
  </w:abstractNum>
  <w:abstractNum w:abstractNumId="22" w15:restartNumberingAfterBreak="0">
    <w:nsid w:val="664F31F4"/>
    <w:multiLevelType w:val="hybridMultilevel"/>
    <w:tmpl w:val="5316EFE8"/>
    <w:lvl w:ilvl="0" w:tplc="34C00F1C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0CE9800">
      <w:numFmt w:val="bullet"/>
      <w:lvlText w:val="•"/>
      <w:lvlJc w:val="left"/>
      <w:pPr>
        <w:ind w:left="392" w:hanging="120"/>
      </w:pPr>
      <w:rPr>
        <w:rFonts w:hint="default"/>
        <w:lang w:val="ro-RO" w:eastAsia="en-US" w:bidi="ar-SA"/>
      </w:rPr>
    </w:lvl>
    <w:lvl w:ilvl="2" w:tplc="BCD25EE4">
      <w:numFmt w:val="bullet"/>
      <w:lvlText w:val="•"/>
      <w:lvlJc w:val="left"/>
      <w:pPr>
        <w:ind w:left="665" w:hanging="120"/>
      </w:pPr>
      <w:rPr>
        <w:rFonts w:hint="default"/>
        <w:lang w:val="ro-RO" w:eastAsia="en-US" w:bidi="ar-SA"/>
      </w:rPr>
    </w:lvl>
    <w:lvl w:ilvl="3" w:tplc="D196F254">
      <w:numFmt w:val="bullet"/>
      <w:lvlText w:val="•"/>
      <w:lvlJc w:val="left"/>
      <w:pPr>
        <w:ind w:left="938" w:hanging="120"/>
      </w:pPr>
      <w:rPr>
        <w:rFonts w:hint="default"/>
        <w:lang w:val="ro-RO" w:eastAsia="en-US" w:bidi="ar-SA"/>
      </w:rPr>
    </w:lvl>
    <w:lvl w:ilvl="4" w:tplc="31029038">
      <w:numFmt w:val="bullet"/>
      <w:lvlText w:val="•"/>
      <w:lvlJc w:val="left"/>
      <w:pPr>
        <w:ind w:left="1210" w:hanging="120"/>
      </w:pPr>
      <w:rPr>
        <w:rFonts w:hint="default"/>
        <w:lang w:val="ro-RO" w:eastAsia="en-US" w:bidi="ar-SA"/>
      </w:rPr>
    </w:lvl>
    <w:lvl w:ilvl="5" w:tplc="35021302">
      <w:numFmt w:val="bullet"/>
      <w:lvlText w:val="•"/>
      <w:lvlJc w:val="left"/>
      <w:pPr>
        <w:ind w:left="1483" w:hanging="120"/>
      </w:pPr>
      <w:rPr>
        <w:rFonts w:hint="default"/>
        <w:lang w:val="ro-RO" w:eastAsia="en-US" w:bidi="ar-SA"/>
      </w:rPr>
    </w:lvl>
    <w:lvl w:ilvl="6" w:tplc="8168D86E">
      <w:numFmt w:val="bullet"/>
      <w:lvlText w:val="•"/>
      <w:lvlJc w:val="left"/>
      <w:pPr>
        <w:ind w:left="1756" w:hanging="120"/>
      </w:pPr>
      <w:rPr>
        <w:rFonts w:hint="default"/>
        <w:lang w:val="ro-RO" w:eastAsia="en-US" w:bidi="ar-SA"/>
      </w:rPr>
    </w:lvl>
    <w:lvl w:ilvl="7" w:tplc="A5E81EBC">
      <w:numFmt w:val="bullet"/>
      <w:lvlText w:val="•"/>
      <w:lvlJc w:val="left"/>
      <w:pPr>
        <w:ind w:left="2028" w:hanging="120"/>
      </w:pPr>
      <w:rPr>
        <w:rFonts w:hint="default"/>
        <w:lang w:val="ro-RO" w:eastAsia="en-US" w:bidi="ar-SA"/>
      </w:rPr>
    </w:lvl>
    <w:lvl w:ilvl="8" w:tplc="89FACBB4">
      <w:numFmt w:val="bullet"/>
      <w:lvlText w:val="•"/>
      <w:lvlJc w:val="left"/>
      <w:pPr>
        <w:ind w:left="2301" w:hanging="120"/>
      </w:pPr>
      <w:rPr>
        <w:rFonts w:hint="default"/>
        <w:lang w:val="ro-RO" w:eastAsia="en-US" w:bidi="ar-SA"/>
      </w:rPr>
    </w:lvl>
  </w:abstractNum>
  <w:abstractNum w:abstractNumId="23" w15:restartNumberingAfterBreak="0">
    <w:nsid w:val="6765663F"/>
    <w:multiLevelType w:val="hybridMultilevel"/>
    <w:tmpl w:val="99ACC392"/>
    <w:lvl w:ilvl="0" w:tplc="3C587040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A22153E">
      <w:numFmt w:val="bullet"/>
      <w:lvlText w:val="•"/>
      <w:lvlJc w:val="left"/>
      <w:pPr>
        <w:ind w:left="500" w:hanging="125"/>
      </w:pPr>
      <w:rPr>
        <w:rFonts w:hint="default"/>
        <w:lang w:val="ro-RO" w:eastAsia="en-US" w:bidi="ar-SA"/>
      </w:rPr>
    </w:lvl>
    <w:lvl w:ilvl="2" w:tplc="6F6045FA">
      <w:numFmt w:val="bullet"/>
      <w:lvlText w:val="•"/>
      <w:lvlJc w:val="left"/>
      <w:pPr>
        <w:ind w:left="761" w:hanging="125"/>
      </w:pPr>
      <w:rPr>
        <w:rFonts w:hint="default"/>
        <w:lang w:val="ro-RO" w:eastAsia="en-US" w:bidi="ar-SA"/>
      </w:rPr>
    </w:lvl>
    <w:lvl w:ilvl="3" w:tplc="0952F10C">
      <w:numFmt w:val="bullet"/>
      <w:lvlText w:val="•"/>
      <w:lvlJc w:val="left"/>
      <w:pPr>
        <w:ind w:left="1022" w:hanging="125"/>
      </w:pPr>
      <w:rPr>
        <w:rFonts w:hint="default"/>
        <w:lang w:val="ro-RO" w:eastAsia="en-US" w:bidi="ar-SA"/>
      </w:rPr>
    </w:lvl>
    <w:lvl w:ilvl="4" w:tplc="F250B1E0">
      <w:numFmt w:val="bullet"/>
      <w:lvlText w:val="•"/>
      <w:lvlJc w:val="left"/>
      <w:pPr>
        <w:ind w:left="1282" w:hanging="125"/>
      </w:pPr>
      <w:rPr>
        <w:rFonts w:hint="default"/>
        <w:lang w:val="ro-RO" w:eastAsia="en-US" w:bidi="ar-SA"/>
      </w:rPr>
    </w:lvl>
    <w:lvl w:ilvl="5" w:tplc="744CEE8E">
      <w:numFmt w:val="bullet"/>
      <w:lvlText w:val="•"/>
      <w:lvlJc w:val="left"/>
      <w:pPr>
        <w:ind w:left="1543" w:hanging="125"/>
      </w:pPr>
      <w:rPr>
        <w:rFonts w:hint="default"/>
        <w:lang w:val="ro-RO" w:eastAsia="en-US" w:bidi="ar-SA"/>
      </w:rPr>
    </w:lvl>
    <w:lvl w:ilvl="6" w:tplc="4E5237CC">
      <w:numFmt w:val="bullet"/>
      <w:lvlText w:val="•"/>
      <w:lvlJc w:val="left"/>
      <w:pPr>
        <w:ind w:left="1804" w:hanging="125"/>
      </w:pPr>
      <w:rPr>
        <w:rFonts w:hint="default"/>
        <w:lang w:val="ro-RO" w:eastAsia="en-US" w:bidi="ar-SA"/>
      </w:rPr>
    </w:lvl>
    <w:lvl w:ilvl="7" w:tplc="076AAF84">
      <w:numFmt w:val="bullet"/>
      <w:lvlText w:val="•"/>
      <w:lvlJc w:val="left"/>
      <w:pPr>
        <w:ind w:left="2064" w:hanging="125"/>
      </w:pPr>
      <w:rPr>
        <w:rFonts w:hint="default"/>
        <w:lang w:val="ro-RO" w:eastAsia="en-US" w:bidi="ar-SA"/>
      </w:rPr>
    </w:lvl>
    <w:lvl w:ilvl="8" w:tplc="F350C5C4">
      <w:numFmt w:val="bullet"/>
      <w:lvlText w:val="•"/>
      <w:lvlJc w:val="left"/>
      <w:pPr>
        <w:ind w:left="2325" w:hanging="125"/>
      </w:pPr>
      <w:rPr>
        <w:rFonts w:hint="default"/>
        <w:lang w:val="ro-RO" w:eastAsia="en-US" w:bidi="ar-SA"/>
      </w:rPr>
    </w:lvl>
  </w:abstractNum>
  <w:abstractNum w:abstractNumId="24" w15:restartNumberingAfterBreak="0">
    <w:nsid w:val="67D2354C"/>
    <w:multiLevelType w:val="hybridMultilevel"/>
    <w:tmpl w:val="E1808B2A"/>
    <w:lvl w:ilvl="0" w:tplc="628E3E76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ro-RO" w:eastAsia="en-US" w:bidi="ar-SA"/>
      </w:rPr>
    </w:lvl>
    <w:lvl w:ilvl="1" w:tplc="B444025E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2" w:tplc="0BFE850A">
      <w:numFmt w:val="bullet"/>
      <w:lvlText w:val="•"/>
      <w:lvlJc w:val="left"/>
      <w:pPr>
        <w:ind w:left="2808" w:hanging="360"/>
      </w:pPr>
      <w:rPr>
        <w:rFonts w:hint="default"/>
        <w:lang w:val="ro-RO" w:eastAsia="en-US" w:bidi="ar-SA"/>
      </w:rPr>
    </w:lvl>
    <w:lvl w:ilvl="3" w:tplc="6C509E1A">
      <w:numFmt w:val="bullet"/>
      <w:lvlText w:val="•"/>
      <w:lvlJc w:val="left"/>
      <w:pPr>
        <w:ind w:left="3792" w:hanging="360"/>
      </w:pPr>
      <w:rPr>
        <w:rFonts w:hint="default"/>
        <w:lang w:val="ro-RO" w:eastAsia="en-US" w:bidi="ar-SA"/>
      </w:rPr>
    </w:lvl>
    <w:lvl w:ilvl="4" w:tplc="BED2F406">
      <w:numFmt w:val="bullet"/>
      <w:lvlText w:val="•"/>
      <w:lvlJc w:val="left"/>
      <w:pPr>
        <w:ind w:left="4777" w:hanging="360"/>
      </w:pPr>
      <w:rPr>
        <w:rFonts w:hint="default"/>
        <w:lang w:val="ro-RO" w:eastAsia="en-US" w:bidi="ar-SA"/>
      </w:rPr>
    </w:lvl>
    <w:lvl w:ilvl="5" w:tplc="42B45560">
      <w:numFmt w:val="bullet"/>
      <w:lvlText w:val="•"/>
      <w:lvlJc w:val="left"/>
      <w:pPr>
        <w:ind w:left="5761" w:hanging="360"/>
      </w:pPr>
      <w:rPr>
        <w:rFonts w:hint="default"/>
        <w:lang w:val="ro-RO" w:eastAsia="en-US" w:bidi="ar-SA"/>
      </w:rPr>
    </w:lvl>
    <w:lvl w:ilvl="6" w:tplc="CF22F6F0">
      <w:numFmt w:val="bullet"/>
      <w:lvlText w:val="•"/>
      <w:lvlJc w:val="left"/>
      <w:pPr>
        <w:ind w:left="6745" w:hanging="360"/>
      </w:pPr>
      <w:rPr>
        <w:rFonts w:hint="default"/>
        <w:lang w:val="ro-RO" w:eastAsia="en-US" w:bidi="ar-SA"/>
      </w:rPr>
    </w:lvl>
    <w:lvl w:ilvl="7" w:tplc="D7B24100">
      <w:numFmt w:val="bullet"/>
      <w:lvlText w:val="•"/>
      <w:lvlJc w:val="left"/>
      <w:pPr>
        <w:ind w:left="7730" w:hanging="360"/>
      </w:pPr>
      <w:rPr>
        <w:rFonts w:hint="default"/>
        <w:lang w:val="ro-RO" w:eastAsia="en-US" w:bidi="ar-SA"/>
      </w:rPr>
    </w:lvl>
    <w:lvl w:ilvl="8" w:tplc="1F2EA974">
      <w:numFmt w:val="bullet"/>
      <w:lvlText w:val="•"/>
      <w:lvlJc w:val="left"/>
      <w:pPr>
        <w:ind w:left="8714" w:hanging="360"/>
      </w:pPr>
      <w:rPr>
        <w:rFonts w:hint="default"/>
        <w:lang w:val="ro-RO" w:eastAsia="en-US" w:bidi="ar-SA"/>
      </w:rPr>
    </w:lvl>
  </w:abstractNum>
  <w:abstractNum w:abstractNumId="25" w15:restartNumberingAfterBreak="0">
    <w:nsid w:val="6CC168EB"/>
    <w:multiLevelType w:val="hybridMultilevel"/>
    <w:tmpl w:val="79065150"/>
    <w:lvl w:ilvl="0" w:tplc="BFB640B0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428C9D6">
      <w:numFmt w:val="bullet"/>
      <w:lvlText w:val="•"/>
      <w:lvlJc w:val="left"/>
      <w:pPr>
        <w:ind w:left="392" w:hanging="120"/>
      </w:pPr>
      <w:rPr>
        <w:rFonts w:hint="default"/>
        <w:lang w:val="ro-RO" w:eastAsia="en-US" w:bidi="ar-SA"/>
      </w:rPr>
    </w:lvl>
    <w:lvl w:ilvl="2" w:tplc="8B688C1E">
      <w:numFmt w:val="bullet"/>
      <w:lvlText w:val="•"/>
      <w:lvlJc w:val="left"/>
      <w:pPr>
        <w:ind w:left="665" w:hanging="120"/>
      </w:pPr>
      <w:rPr>
        <w:rFonts w:hint="default"/>
        <w:lang w:val="ro-RO" w:eastAsia="en-US" w:bidi="ar-SA"/>
      </w:rPr>
    </w:lvl>
    <w:lvl w:ilvl="3" w:tplc="C7D484E8">
      <w:numFmt w:val="bullet"/>
      <w:lvlText w:val="•"/>
      <w:lvlJc w:val="left"/>
      <w:pPr>
        <w:ind w:left="938" w:hanging="120"/>
      </w:pPr>
      <w:rPr>
        <w:rFonts w:hint="default"/>
        <w:lang w:val="ro-RO" w:eastAsia="en-US" w:bidi="ar-SA"/>
      </w:rPr>
    </w:lvl>
    <w:lvl w:ilvl="4" w:tplc="515CAACE">
      <w:numFmt w:val="bullet"/>
      <w:lvlText w:val="•"/>
      <w:lvlJc w:val="left"/>
      <w:pPr>
        <w:ind w:left="1210" w:hanging="120"/>
      </w:pPr>
      <w:rPr>
        <w:rFonts w:hint="default"/>
        <w:lang w:val="ro-RO" w:eastAsia="en-US" w:bidi="ar-SA"/>
      </w:rPr>
    </w:lvl>
    <w:lvl w:ilvl="5" w:tplc="4656AB90">
      <w:numFmt w:val="bullet"/>
      <w:lvlText w:val="•"/>
      <w:lvlJc w:val="left"/>
      <w:pPr>
        <w:ind w:left="1483" w:hanging="120"/>
      </w:pPr>
      <w:rPr>
        <w:rFonts w:hint="default"/>
        <w:lang w:val="ro-RO" w:eastAsia="en-US" w:bidi="ar-SA"/>
      </w:rPr>
    </w:lvl>
    <w:lvl w:ilvl="6" w:tplc="59187AFC">
      <w:numFmt w:val="bullet"/>
      <w:lvlText w:val="•"/>
      <w:lvlJc w:val="left"/>
      <w:pPr>
        <w:ind w:left="1756" w:hanging="120"/>
      </w:pPr>
      <w:rPr>
        <w:rFonts w:hint="default"/>
        <w:lang w:val="ro-RO" w:eastAsia="en-US" w:bidi="ar-SA"/>
      </w:rPr>
    </w:lvl>
    <w:lvl w:ilvl="7" w:tplc="9288CEA6">
      <w:numFmt w:val="bullet"/>
      <w:lvlText w:val="•"/>
      <w:lvlJc w:val="left"/>
      <w:pPr>
        <w:ind w:left="2028" w:hanging="120"/>
      </w:pPr>
      <w:rPr>
        <w:rFonts w:hint="default"/>
        <w:lang w:val="ro-RO" w:eastAsia="en-US" w:bidi="ar-SA"/>
      </w:rPr>
    </w:lvl>
    <w:lvl w:ilvl="8" w:tplc="73F28EB6">
      <w:numFmt w:val="bullet"/>
      <w:lvlText w:val="•"/>
      <w:lvlJc w:val="left"/>
      <w:pPr>
        <w:ind w:left="2301" w:hanging="120"/>
      </w:pPr>
      <w:rPr>
        <w:rFonts w:hint="default"/>
        <w:lang w:val="ro-RO" w:eastAsia="en-US" w:bidi="ar-SA"/>
      </w:rPr>
    </w:lvl>
  </w:abstractNum>
  <w:abstractNum w:abstractNumId="26" w15:restartNumberingAfterBreak="0">
    <w:nsid w:val="77607736"/>
    <w:multiLevelType w:val="hybridMultilevel"/>
    <w:tmpl w:val="2D3005B8"/>
    <w:lvl w:ilvl="0" w:tplc="D79E4E0C">
      <w:start w:val="3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A0AC7C04">
      <w:numFmt w:val="bullet"/>
      <w:lvlText w:val="•"/>
      <w:lvlJc w:val="left"/>
      <w:pPr>
        <w:ind w:left="1825" w:hanging="360"/>
      </w:pPr>
      <w:rPr>
        <w:rFonts w:hint="default"/>
        <w:lang w:val="ro-RO" w:eastAsia="en-US" w:bidi="ar-SA"/>
      </w:rPr>
    </w:lvl>
    <w:lvl w:ilvl="2" w:tplc="08ECB058">
      <w:numFmt w:val="bullet"/>
      <w:lvlText w:val="•"/>
      <w:lvlJc w:val="left"/>
      <w:pPr>
        <w:ind w:left="2811" w:hanging="360"/>
      </w:pPr>
      <w:rPr>
        <w:rFonts w:hint="default"/>
        <w:lang w:val="ro-RO" w:eastAsia="en-US" w:bidi="ar-SA"/>
      </w:rPr>
    </w:lvl>
    <w:lvl w:ilvl="3" w:tplc="9580B730">
      <w:numFmt w:val="bullet"/>
      <w:lvlText w:val="•"/>
      <w:lvlJc w:val="left"/>
      <w:pPr>
        <w:ind w:left="3797" w:hanging="360"/>
      </w:pPr>
      <w:rPr>
        <w:rFonts w:hint="default"/>
        <w:lang w:val="ro-RO" w:eastAsia="en-US" w:bidi="ar-SA"/>
      </w:rPr>
    </w:lvl>
    <w:lvl w:ilvl="4" w:tplc="3A1A4A60">
      <w:numFmt w:val="bullet"/>
      <w:lvlText w:val="•"/>
      <w:lvlJc w:val="left"/>
      <w:pPr>
        <w:ind w:left="4783" w:hanging="360"/>
      </w:pPr>
      <w:rPr>
        <w:rFonts w:hint="default"/>
        <w:lang w:val="ro-RO" w:eastAsia="en-US" w:bidi="ar-SA"/>
      </w:rPr>
    </w:lvl>
    <w:lvl w:ilvl="5" w:tplc="B5306282">
      <w:numFmt w:val="bullet"/>
      <w:lvlText w:val="•"/>
      <w:lvlJc w:val="left"/>
      <w:pPr>
        <w:ind w:left="5769" w:hanging="360"/>
      </w:pPr>
      <w:rPr>
        <w:rFonts w:hint="default"/>
        <w:lang w:val="ro-RO" w:eastAsia="en-US" w:bidi="ar-SA"/>
      </w:rPr>
    </w:lvl>
    <w:lvl w:ilvl="6" w:tplc="6B5E8214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7" w:tplc="9D9CD834">
      <w:numFmt w:val="bullet"/>
      <w:lvlText w:val="•"/>
      <w:lvlJc w:val="left"/>
      <w:pPr>
        <w:ind w:left="7741" w:hanging="360"/>
      </w:pPr>
      <w:rPr>
        <w:rFonts w:hint="default"/>
        <w:lang w:val="ro-RO" w:eastAsia="en-US" w:bidi="ar-SA"/>
      </w:rPr>
    </w:lvl>
    <w:lvl w:ilvl="8" w:tplc="D34A5AF6">
      <w:numFmt w:val="bullet"/>
      <w:lvlText w:val="•"/>
      <w:lvlJc w:val="left"/>
      <w:pPr>
        <w:ind w:left="8726" w:hanging="360"/>
      </w:pPr>
      <w:rPr>
        <w:rFonts w:hint="default"/>
        <w:lang w:val="ro-RO" w:eastAsia="en-US" w:bidi="ar-SA"/>
      </w:rPr>
    </w:lvl>
  </w:abstractNum>
  <w:abstractNum w:abstractNumId="27" w15:restartNumberingAfterBreak="0">
    <w:nsid w:val="78E23F3F"/>
    <w:multiLevelType w:val="hybridMultilevel"/>
    <w:tmpl w:val="31668E72"/>
    <w:lvl w:ilvl="0" w:tplc="550628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B6E74FE">
      <w:numFmt w:val="bullet"/>
      <w:lvlText w:val="•"/>
      <w:lvlJc w:val="left"/>
      <w:pPr>
        <w:ind w:left="1592" w:hanging="360"/>
      </w:pPr>
      <w:rPr>
        <w:rFonts w:hint="default"/>
        <w:lang w:val="ro-RO" w:eastAsia="en-US" w:bidi="ar-SA"/>
      </w:rPr>
    </w:lvl>
    <w:lvl w:ilvl="2" w:tplc="A800B118">
      <w:numFmt w:val="bullet"/>
      <w:lvlText w:val="•"/>
      <w:lvlJc w:val="left"/>
      <w:pPr>
        <w:ind w:left="2345" w:hanging="360"/>
      </w:pPr>
      <w:rPr>
        <w:rFonts w:hint="default"/>
        <w:lang w:val="ro-RO" w:eastAsia="en-US" w:bidi="ar-SA"/>
      </w:rPr>
    </w:lvl>
    <w:lvl w:ilvl="3" w:tplc="987AF09C">
      <w:numFmt w:val="bullet"/>
      <w:lvlText w:val="•"/>
      <w:lvlJc w:val="left"/>
      <w:pPr>
        <w:ind w:left="3097" w:hanging="360"/>
      </w:pPr>
      <w:rPr>
        <w:rFonts w:hint="default"/>
        <w:lang w:val="ro-RO" w:eastAsia="en-US" w:bidi="ar-SA"/>
      </w:rPr>
    </w:lvl>
    <w:lvl w:ilvl="4" w:tplc="2C3C68D8">
      <w:numFmt w:val="bullet"/>
      <w:lvlText w:val="•"/>
      <w:lvlJc w:val="left"/>
      <w:pPr>
        <w:ind w:left="3850" w:hanging="360"/>
      </w:pPr>
      <w:rPr>
        <w:rFonts w:hint="default"/>
        <w:lang w:val="ro-RO" w:eastAsia="en-US" w:bidi="ar-SA"/>
      </w:rPr>
    </w:lvl>
    <w:lvl w:ilvl="5" w:tplc="89226658">
      <w:numFmt w:val="bullet"/>
      <w:lvlText w:val="•"/>
      <w:lvlJc w:val="left"/>
      <w:pPr>
        <w:ind w:left="4602" w:hanging="360"/>
      </w:pPr>
      <w:rPr>
        <w:rFonts w:hint="default"/>
        <w:lang w:val="ro-RO" w:eastAsia="en-US" w:bidi="ar-SA"/>
      </w:rPr>
    </w:lvl>
    <w:lvl w:ilvl="6" w:tplc="9DF2C506">
      <w:numFmt w:val="bullet"/>
      <w:lvlText w:val="•"/>
      <w:lvlJc w:val="left"/>
      <w:pPr>
        <w:ind w:left="5355" w:hanging="360"/>
      </w:pPr>
      <w:rPr>
        <w:rFonts w:hint="default"/>
        <w:lang w:val="ro-RO" w:eastAsia="en-US" w:bidi="ar-SA"/>
      </w:rPr>
    </w:lvl>
    <w:lvl w:ilvl="7" w:tplc="1A105932">
      <w:numFmt w:val="bullet"/>
      <w:lvlText w:val="•"/>
      <w:lvlJc w:val="left"/>
      <w:pPr>
        <w:ind w:left="6107" w:hanging="360"/>
      </w:pPr>
      <w:rPr>
        <w:rFonts w:hint="default"/>
        <w:lang w:val="ro-RO" w:eastAsia="en-US" w:bidi="ar-SA"/>
      </w:rPr>
    </w:lvl>
    <w:lvl w:ilvl="8" w:tplc="325A02FA">
      <w:numFmt w:val="bullet"/>
      <w:lvlText w:val="•"/>
      <w:lvlJc w:val="left"/>
      <w:pPr>
        <w:ind w:left="6860" w:hanging="360"/>
      </w:pPr>
      <w:rPr>
        <w:rFonts w:hint="default"/>
        <w:lang w:val="ro-RO" w:eastAsia="en-US" w:bidi="ar-SA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22"/>
  </w:num>
  <w:num w:numId="5">
    <w:abstractNumId w:val="7"/>
  </w:num>
  <w:num w:numId="6">
    <w:abstractNumId w:val="14"/>
  </w:num>
  <w:num w:numId="7">
    <w:abstractNumId w:val="25"/>
  </w:num>
  <w:num w:numId="8">
    <w:abstractNumId w:val="11"/>
  </w:num>
  <w:num w:numId="9">
    <w:abstractNumId w:val="21"/>
  </w:num>
  <w:num w:numId="10">
    <w:abstractNumId w:val="24"/>
  </w:num>
  <w:num w:numId="11">
    <w:abstractNumId w:val="5"/>
  </w:num>
  <w:num w:numId="12">
    <w:abstractNumId w:val="9"/>
  </w:num>
  <w:num w:numId="13">
    <w:abstractNumId w:val="6"/>
  </w:num>
  <w:num w:numId="14">
    <w:abstractNumId w:val="20"/>
  </w:num>
  <w:num w:numId="15">
    <w:abstractNumId w:val="23"/>
  </w:num>
  <w:num w:numId="16">
    <w:abstractNumId w:val="17"/>
  </w:num>
  <w:num w:numId="17">
    <w:abstractNumId w:val="16"/>
  </w:num>
  <w:num w:numId="18">
    <w:abstractNumId w:val="2"/>
  </w:num>
  <w:num w:numId="19">
    <w:abstractNumId w:val="8"/>
  </w:num>
  <w:num w:numId="20">
    <w:abstractNumId w:val="10"/>
  </w:num>
  <w:num w:numId="21">
    <w:abstractNumId w:val="12"/>
  </w:num>
  <w:num w:numId="22">
    <w:abstractNumId w:val="15"/>
  </w:num>
  <w:num w:numId="23">
    <w:abstractNumId w:val="13"/>
  </w:num>
  <w:num w:numId="24">
    <w:abstractNumId w:val="4"/>
  </w:num>
  <w:num w:numId="25">
    <w:abstractNumId w:val="27"/>
  </w:num>
  <w:num w:numId="26">
    <w:abstractNumId w:val="19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09BB"/>
    <w:rsid w:val="000C6EA2"/>
    <w:rsid w:val="0016175E"/>
    <w:rsid w:val="00217958"/>
    <w:rsid w:val="00630C1F"/>
    <w:rsid w:val="00725C29"/>
    <w:rsid w:val="00B309BB"/>
    <w:rsid w:val="00BF269E"/>
    <w:rsid w:val="00D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7CFCE51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90" w:right="44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630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1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30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1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rmo.utcluj.ro/master_er/ss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mo.utcluj.ro/regenerabile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5</cp:revision>
  <dcterms:created xsi:type="dcterms:W3CDTF">2022-10-24T13:54:00Z</dcterms:created>
  <dcterms:modified xsi:type="dcterms:W3CDTF">2024-04-01T12:14:00Z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