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9C7A" w14:textId="77777777" w:rsidR="00AD338D" w:rsidRDefault="00AD338D">
      <w:pPr>
        <w:pStyle w:val="BodyText"/>
      </w:pPr>
    </w:p>
    <w:p w14:paraId="6604C6BD" w14:textId="77777777" w:rsidR="00AD338D" w:rsidRDefault="00AD338D">
      <w:pPr>
        <w:pStyle w:val="BodyText"/>
      </w:pPr>
    </w:p>
    <w:p w14:paraId="6049395E" w14:textId="77777777" w:rsidR="00AD338D" w:rsidRDefault="003405A1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742ABCE3" w14:textId="77777777" w:rsidR="00AD338D" w:rsidRDefault="00AD338D">
      <w:pPr>
        <w:pStyle w:val="BodyText"/>
        <w:spacing w:before="3"/>
        <w:rPr>
          <w:b/>
          <w:sz w:val="18"/>
        </w:rPr>
      </w:pPr>
    </w:p>
    <w:p w14:paraId="269D4654" w14:textId="77777777" w:rsidR="00AD338D" w:rsidRDefault="003405A1">
      <w:pPr>
        <w:pStyle w:val="Heading1"/>
        <w:numPr>
          <w:ilvl w:val="0"/>
          <w:numId w:val="4"/>
        </w:numPr>
        <w:tabs>
          <w:tab w:val="left" w:pos="427"/>
        </w:tabs>
        <w:spacing w:before="93" w:after="29"/>
      </w:pPr>
      <w:r>
        <w:t>Date</w:t>
      </w:r>
      <w:r>
        <w:rPr>
          <w:spacing w:val="-5"/>
        </w:rPr>
        <w:t xml:space="preserve"> </w:t>
      </w:r>
      <w:r>
        <w:t>despre</w:t>
      </w:r>
      <w:r>
        <w:rPr>
          <w:spacing w:val="1"/>
        </w:rPr>
        <w:t xml:space="preserve"> </w:t>
      </w:r>
      <w: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AD338D" w14:paraId="265994DA" w14:textId="77777777">
        <w:trPr>
          <w:trHeight w:val="282"/>
        </w:trPr>
        <w:tc>
          <w:tcPr>
            <w:tcW w:w="3765" w:type="dxa"/>
          </w:tcPr>
          <w:p w14:paraId="7A9FD3B6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6089ED18" w14:textId="77777777" w:rsidR="00AD338D" w:rsidRDefault="003405A1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AD338D" w14:paraId="5EC88689" w14:textId="77777777">
        <w:trPr>
          <w:trHeight w:val="282"/>
        </w:trPr>
        <w:tc>
          <w:tcPr>
            <w:tcW w:w="3765" w:type="dxa"/>
          </w:tcPr>
          <w:p w14:paraId="55B02E95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62F7FD97" w14:textId="77777777" w:rsidR="00AD338D" w:rsidRDefault="003405A1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AD338D" w14:paraId="3F4DEC5D" w14:textId="77777777">
        <w:trPr>
          <w:trHeight w:val="282"/>
        </w:trPr>
        <w:tc>
          <w:tcPr>
            <w:tcW w:w="3765" w:type="dxa"/>
          </w:tcPr>
          <w:p w14:paraId="4DDE1933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5C7994CA" w14:textId="04E63B4C" w:rsidR="00AD338D" w:rsidRDefault="003405A1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E4420">
              <w:rPr>
                <w:b/>
                <w:sz w:val="20"/>
              </w:rPr>
              <w:t>Aplicate</w:t>
            </w:r>
          </w:p>
        </w:tc>
      </w:tr>
      <w:tr w:rsidR="00AD338D" w14:paraId="72906C73" w14:textId="77777777">
        <w:trPr>
          <w:trHeight w:val="287"/>
        </w:trPr>
        <w:tc>
          <w:tcPr>
            <w:tcW w:w="3765" w:type="dxa"/>
          </w:tcPr>
          <w:p w14:paraId="2B71839A" w14:textId="77777777" w:rsidR="00AD338D" w:rsidRDefault="003405A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3CD2804A" w14:textId="77777777" w:rsidR="00AD338D" w:rsidRDefault="003405A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AD338D" w14:paraId="438FFB87" w14:textId="77777777">
        <w:trPr>
          <w:trHeight w:val="282"/>
        </w:trPr>
        <w:tc>
          <w:tcPr>
            <w:tcW w:w="3765" w:type="dxa"/>
          </w:tcPr>
          <w:p w14:paraId="299D6241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15CF0F70" w14:textId="77777777" w:rsidR="00AD338D" w:rsidRDefault="003405A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AD338D" w14:paraId="52A368E0" w14:textId="77777777">
        <w:trPr>
          <w:trHeight w:val="287"/>
        </w:trPr>
        <w:tc>
          <w:tcPr>
            <w:tcW w:w="3765" w:type="dxa"/>
          </w:tcPr>
          <w:p w14:paraId="05B13A98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7B2196CE" w14:textId="45BEDA4C" w:rsidR="00AD338D" w:rsidRDefault="003405A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8E4420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765207" w:rsidRPr="00765207">
              <w:rPr>
                <w:sz w:val="20"/>
              </w:rPr>
              <w:t xml:space="preserve"> </w:t>
            </w:r>
            <w:r w:rsidR="00765207" w:rsidRPr="00765207">
              <w:rPr>
                <w:b/>
                <w:sz w:val="20"/>
              </w:rPr>
              <w:t>)/ Ecologie și protecția mediului (la Cahul)</w:t>
            </w:r>
          </w:p>
        </w:tc>
      </w:tr>
    </w:tbl>
    <w:p w14:paraId="61FB45F2" w14:textId="77777777" w:rsidR="00AD338D" w:rsidRDefault="00AD338D">
      <w:pPr>
        <w:pStyle w:val="BodyText"/>
        <w:spacing w:before="8"/>
        <w:rPr>
          <w:b/>
          <w:sz w:val="21"/>
        </w:rPr>
      </w:pPr>
    </w:p>
    <w:p w14:paraId="7FB73651" w14:textId="77777777" w:rsidR="00AD338D" w:rsidRDefault="003405A1">
      <w:pPr>
        <w:pStyle w:val="ListParagraph"/>
        <w:numPr>
          <w:ilvl w:val="0"/>
          <w:numId w:val="4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AD338D" w14:paraId="537971B8" w14:textId="77777777">
        <w:trPr>
          <w:trHeight w:val="282"/>
        </w:trPr>
        <w:tc>
          <w:tcPr>
            <w:tcW w:w="3116" w:type="dxa"/>
            <w:gridSpan w:val="3"/>
          </w:tcPr>
          <w:p w14:paraId="32ABC6B9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02F38672" w14:textId="77777777" w:rsidR="00AD338D" w:rsidRDefault="003405A1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Managementul biodiversității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și ecodiversității</w:t>
            </w:r>
          </w:p>
        </w:tc>
      </w:tr>
      <w:tr w:rsidR="00AD338D" w14:paraId="2A3B8870" w14:textId="77777777">
        <w:trPr>
          <w:trHeight w:val="283"/>
        </w:trPr>
        <w:tc>
          <w:tcPr>
            <w:tcW w:w="3116" w:type="dxa"/>
            <w:gridSpan w:val="3"/>
          </w:tcPr>
          <w:p w14:paraId="750C836C" w14:textId="77777777" w:rsidR="00AD338D" w:rsidRDefault="003405A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7C1AC66F" w14:textId="2167F804" w:rsidR="00AD338D" w:rsidRDefault="00AD338D">
            <w:pPr>
              <w:pStyle w:val="TableParagraph"/>
              <w:spacing w:before="25"/>
              <w:ind w:left="105"/>
              <w:rPr>
                <w:b/>
                <w:sz w:val="20"/>
              </w:rPr>
            </w:pPr>
          </w:p>
        </w:tc>
      </w:tr>
      <w:tr w:rsidR="00AD338D" w14:paraId="2F9A1A3B" w14:textId="77777777">
        <w:trPr>
          <w:trHeight w:val="282"/>
        </w:trPr>
        <w:tc>
          <w:tcPr>
            <w:tcW w:w="3116" w:type="dxa"/>
            <w:gridSpan w:val="3"/>
          </w:tcPr>
          <w:p w14:paraId="48EDEAC2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6A53E58C" w14:textId="2CA277E3" w:rsidR="00AD338D" w:rsidRDefault="00AD338D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</w:p>
        </w:tc>
      </w:tr>
      <w:tr w:rsidR="00AD338D" w14:paraId="20E73F58" w14:textId="77777777">
        <w:trPr>
          <w:trHeight w:val="282"/>
        </w:trPr>
        <w:tc>
          <w:tcPr>
            <w:tcW w:w="2194" w:type="dxa"/>
          </w:tcPr>
          <w:p w14:paraId="45ED1244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studiu:</w:t>
            </w:r>
          </w:p>
        </w:tc>
        <w:tc>
          <w:tcPr>
            <w:tcW w:w="634" w:type="dxa"/>
          </w:tcPr>
          <w:p w14:paraId="32E28376" w14:textId="77777777" w:rsidR="00AD338D" w:rsidRDefault="003405A1">
            <w:pPr>
              <w:pStyle w:val="TableParagraph"/>
              <w:spacing w:before="19"/>
              <w:ind w:left="216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60" w:type="dxa"/>
            <w:gridSpan w:val="2"/>
          </w:tcPr>
          <w:p w14:paraId="36DA07A8" w14:textId="77777777" w:rsidR="00AD338D" w:rsidRDefault="003405A1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Semestrul:</w:t>
            </w:r>
          </w:p>
        </w:tc>
        <w:tc>
          <w:tcPr>
            <w:tcW w:w="577" w:type="dxa"/>
          </w:tcPr>
          <w:p w14:paraId="65647DF0" w14:textId="77777777" w:rsidR="00AD338D" w:rsidRDefault="003405A1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9" w:type="dxa"/>
          </w:tcPr>
          <w:p w14:paraId="5B404C15" w14:textId="77777777" w:rsidR="00AD338D" w:rsidRDefault="003405A1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Tipul de evaluare:</w:t>
            </w:r>
          </w:p>
        </w:tc>
        <w:tc>
          <w:tcPr>
            <w:tcW w:w="711" w:type="dxa"/>
          </w:tcPr>
          <w:p w14:paraId="4CB3B10C" w14:textId="77777777" w:rsidR="00AD338D" w:rsidRDefault="003405A1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88" w:type="dxa"/>
          </w:tcPr>
          <w:p w14:paraId="249BF706" w14:textId="77777777" w:rsidR="00AD338D" w:rsidRDefault="003405A1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Regimul disciplinei:</w:t>
            </w:r>
          </w:p>
        </w:tc>
        <w:tc>
          <w:tcPr>
            <w:tcW w:w="639" w:type="dxa"/>
          </w:tcPr>
          <w:p w14:paraId="0E60569B" w14:textId="77777777" w:rsidR="00AD338D" w:rsidRDefault="003405A1">
            <w:pPr>
              <w:pStyle w:val="TableParagraph"/>
              <w:spacing w:before="19"/>
              <w:ind w:left="165"/>
              <w:rPr>
                <w:sz w:val="20"/>
              </w:rPr>
            </w:pPr>
            <w:r>
              <w:rPr>
                <w:sz w:val="20"/>
              </w:rPr>
              <w:t>Ob.</w:t>
            </w:r>
          </w:p>
        </w:tc>
      </w:tr>
    </w:tbl>
    <w:p w14:paraId="6275CDEF" w14:textId="77777777" w:rsidR="00AD338D" w:rsidRDefault="00AD338D">
      <w:pPr>
        <w:pStyle w:val="BodyText"/>
        <w:spacing w:before="7"/>
        <w:rPr>
          <w:b/>
          <w:sz w:val="24"/>
        </w:rPr>
      </w:pPr>
    </w:p>
    <w:p w14:paraId="5C6A4827" w14:textId="77777777" w:rsidR="00AD338D" w:rsidRDefault="003405A1">
      <w:pPr>
        <w:pStyle w:val="Heading1"/>
        <w:numPr>
          <w:ilvl w:val="0"/>
          <w:numId w:val="4"/>
        </w:numPr>
        <w:tabs>
          <w:tab w:val="left" w:pos="422"/>
        </w:tabs>
        <w:spacing w:after="58"/>
        <w:ind w:left="421" w:hanging="202"/>
      </w:pPr>
      <w:r>
        <w:t>Timpul total</w:t>
      </w:r>
      <w:r>
        <w:rPr>
          <w:spacing w:val="1"/>
        </w:rPr>
        <w:t xml:space="preserve"> </w:t>
      </w:r>
      <w:r>
        <w:t>estimat</w:t>
      </w:r>
      <w:r>
        <w:rPr>
          <w:spacing w:val="-6"/>
        </w:rPr>
        <w:t xml:space="preserve"> </w:t>
      </w:r>
      <w:r>
        <w:t>(ore</w:t>
      </w:r>
      <w:r>
        <w:rPr>
          <w:spacing w:val="1"/>
        </w:rPr>
        <w:t xml:space="preserve"> </w:t>
      </w:r>
      <w:r>
        <w:t>pe semestru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437"/>
        <w:gridCol w:w="2209"/>
        <w:gridCol w:w="985"/>
        <w:gridCol w:w="2272"/>
        <w:gridCol w:w="841"/>
      </w:tblGrid>
      <w:tr w:rsidR="00AD338D" w14:paraId="0CC4D62F" w14:textId="77777777">
        <w:trPr>
          <w:trHeight w:val="340"/>
        </w:trPr>
        <w:tc>
          <w:tcPr>
            <w:tcW w:w="3765" w:type="dxa"/>
          </w:tcPr>
          <w:p w14:paraId="745EE372" w14:textId="77777777" w:rsidR="00AD338D" w:rsidRDefault="003405A1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săptămână:</w:t>
            </w:r>
          </w:p>
        </w:tc>
        <w:tc>
          <w:tcPr>
            <w:tcW w:w="437" w:type="dxa"/>
          </w:tcPr>
          <w:p w14:paraId="7748801A" w14:textId="77777777" w:rsidR="00AD338D" w:rsidRDefault="003405A1">
            <w:pPr>
              <w:pStyle w:val="TableParagraph"/>
              <w:spacing w:before="44"/>
              <w:ind w:left="16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09" w:type="dxa"/>
          </w:tcPr>
          <w:p w14:paraId="336750AB" w14:textId="77777777" w:rsidR="00AD338D" w:rsidRDefault="003405A1">
            <w:pPr>
              <w:pStyle w:val="TableParagraph"/>
              <w:spacing w:before="44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curs:</w:t>
            </w:r>
          </w:p>
        </w:tc>
        <w:tc>
          <w:tcPr>
            <w:tcW w:w="985" w:type="dxa"/>
          </w:tcPr>
          <w:p w14:paraId="1D8E8744" w14:textId="77777777" w:rsidR="00AD338D" w:rsidRDefault="003405A1">
            <w:pPr>
              <w:pStyle w:val="TableParagraph"/>
              <w:spacing w:before="44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2" w:type="dxa"/>
          </w:tcPr>
          <w:p w14:paraId="7FE7F8B1" w14:textId="77777777" w:rsidR="00AD338D" w:rsidRDefault="003405A1">
            <w:pPr>
              <w:pStyle w:val="TableParagraph"/>
              <w:spacing w:before="44"/>
              <w:ind w:left="3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seminar/proiect:</w:t>
            </w:r>
          </w:p>
        </w:tc>
        <w:tc>
          <w:tcPr>
            <w:tcW w:w="841" w:type="dxa"/>
          </w:tcPr>
          <w:p w14:paraId="013C98F6" w14:textId="77777777" w:rsidR="00AD338D" w:rsidRDefault="003405A1">
            <w:pPr>
              <w:pStyle w:val="TableParagraph"/>
              <w:spacing w:before="44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</w:tr>
      <w:tr w:rsidR="00AD338D" w14:paraId="4837ECA1" w14:textId="77777777">
        <w:trPr>
          <w:trHeight w:val="340"/>
        </w:trPr>
        <w:tc>
          <w:tcPr>
            <w:tcW w:w="3765" w:type="dxa"/>
          </w:tcPr>
          <w:p w14:paraId="7659811E" w14:textId="77777777" w:rsidR="00AD338D" w:rsidRDefault="003405A1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învățământ:</w:t>
            </w:r>
          </w:p>
        </w:tc>
        <w:tc>
          <w:tcPr>
            <w:tcW w:w="437" w:type="dxa"/>
          </w:tcPr>
          <w:p w14:paraId="62BB6281" w14:textId="77777777" w:rsidR="00AD338D" w:rsidRDefault="003405A1"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09" w:type="dxa"/>
          </w:tcPr>
          <w:p w14:paraId="49BEE82C" w14:textId="77777777" w:rsidR="00AD338D" w:rsidRDefault="003405A1">
            <w:pPr>
              <w:pStyle w:val="TableParagraph"/>
              <w:spacing w:before="43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curs:</w:t>
            </w:r>
          </w:p>
        </w:tc>
        <w:tc>
          <w:tcPr>
            <w:tcW w:w="985" w:type="dxa"/>
          </w:tcPr>
          <w:p w14:paraId="3BDDBCBF" w14:textId="77777777" w:rsidR="00AD338D" w:rsidRDefault="003405A1">
            <w:pPr>
              <w:pStyle w:val="TableParagraph"/>
              <w:spacing w:before="43"/>
              <w:ind w:left="369" w:right="3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72" w:type="dxa"/>
          </w:tcPr>
          <w:p w14:paraId="449EC048" w14:textId="77777777" w:rsidR="00AD338D" w:rsidRDefault="003405A1">
            <w:pPr>
              <w:pStyle w:val="TableParagraph"/>
              <w:spacing w:before="43"/>
              <w:ind w:left="44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seminar: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986</w:t>
            </w:r>
          </w:p>
        </w:tc>
        <w:tc>
          <w:tcPr>
            <w:tcW w:w="841" w:type="dxa"/>
          </w:tcPr>
          <w:p w14:paraId="19435C48" w14:textId="77777777" w:rsidR="00AD338D" w:rsidRDefault="003405A1">
            <w:pPr>
              <w:pStyle w:val="TableParagraph"/>
              <w:spacing w:before="43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24/12</w:t>
            </w:r>
          </w:p>
        </w:tc>
      </w:tr>
    </w:tbl>
    <w:p w14:paraId="247DB85A" w14:textId="77777777" w:rsidR="00AD338D" w:rsidRDefault="00AD338D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AD338D" w14:paraId="535BE0B7" w14:textId="77777777">
        <w:trPr>
          <w:trHeight w:val="340"/>
        </w:trPr>
        <w:tc>
          <w:tcPr>
            <w:tcW w:w="9566" w:type="dxa"/>
          </w:tcPr>
          <w:p w14:paraId="061622B3" w14:textId="77777777" w:rsidR="00AD338D" w:rsidRDefault="003405A1">
            <w:pPr>
              <w:pStyle w:val="TableParagraph"/>
              <w:spacing w:before="48"/>
              <w:ind w:left="3563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1A3DE3E1" w14:textId="77777777" w:rsidR="00AD338D" w:rsidRDefault="003405A1">
            <w:pPr>
              <w:pStyle w:val="TableParagraph"/>
              <w:spacing w:before="48"/>
              <w:ind w:left="405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AD338D" w14:paraId="05125A9F" w14:textId="77777777">
        <w:trPr>
          <w:trHeight w:val="407"/>
        </w:trPr>
        <w:tc>
          <w:tcPr>
            <w:tcW w:w="9566" w:type="dxa"/>
          </w:tcPr>
          <w:p w14:paraId="06C8AC3E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5B847F3E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338D" w14:paraId="348CCC87" w14:textId="77777777">
        <w:trPr>
          <w:trHeight w:val="407"/>
        </w:trPr>
        <w:tc>
          <w:tcPr>
            <w:tcW w:w="9566" w:type="dxa"/>
          </w:tcPr>
          <w:p w14:paraId="2C2B4B39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13F18BCC" w14:textId="77777777" w:rsidR="00AD338D" w:rsidRDefault="003405A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338D" w14:paraId="43BD7806" w14:textId="77777777">
        <w:trPr>
          <w:trHeight w:val="407"/>
        </w:trPr>
        <w:tc>
          <w:tcPr>
            <w:tcW w:w="9566" w:type="dxa"/>
          </w:tcPr>
          <w:p w14:paraId="188F3275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488F7D0F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338D" w14:paraId="4DD1AB44" w14:textId="77777777">
        <w:trPr>
          <w:trHeight w:val="407"/>
        </w:trPr>
        <w:tc>
          <w:tcPr>
            <w:tcW w:w="9566" w:type="dxa"/>
          </w:tcPr>
          <w:p w14:paraId="56B25445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1257CFF5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338D" w14:paraId="0D880C64" w14:textId="77777777">
        <w:trPr>
          <w:trHeight w:val="407"/>
        </w:trPr>
        <w:tc>
          <w:tcPr>
            <w:tcW w:w="9566" w:type="dxa"/>
          </w:tcPr>
          <w:p w14:paraId="7FA4318E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590E1D54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338D" w14:paraId="645CC5E1" w14:textId="77777777">
        <w:trPr>
          <w:trHeight w:val="408"/>
        </w:trPr>
        <w:tc>
          <w:tcPr>
            <w:tcW w:w="9566" w:type="dxa"/>
          </w:tcPr>
          <w:p w14:paraId="375008E2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1471948E" w14:textId="77777777" w:rsidR="00AD338D" w:rsidRDefault="003405A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56202EB7" w14:textId="77777777" w:rsidR="00AD338D" w:rsidRDefault="00AD338D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AD338D" w14:paraId="26184957" w14:textId="77777777">
        <w:trPr>
          <w:trHeight w:val="340"/>
        </w:trPr>
        <w:tc>
          <w:tcPr>
            <w:tcW w:w="9566" w:type="dxa"/>
          </w:tcPr>
          <w:p w14:paraId="2BAD047D" w14:textId="77777777" w:rsidR="00AD338D" w:rsidRDefault="003405A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</w:tcPr>
          <w:p w14:paraId="2791F95E" w14:textId="77777777" w:rsidR="00AD338D" w:rsidRDefault="003405A1">
            <w:pPr>
              <w:pStyle w:val="TableParagraph"/>
              <w:spacing w:before="48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D338D" w14:paraId="7B1441B8" w14:textId="77777777">
        <w:trPr>
          <w:trHeight w:val="340"/>
        </w:trPr>
        <w:tc>
          <w:tcPr>
            <w:tcW w:w="9566" w:type="dxa"/>
          </w:tcPr>
          <w:p w14:paraId="0CC25F4F" w14:textId="77777777" w:rsidR="00AD338D" w:rsidRDefault="003405A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17CEFEDE" w14:textId="77777777" w:rsidR="00AD338D" w:rsidRDefault="003405A1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D338D" w14:paraId="60D03BB3" w14:textId="77777777">
        <w:trPr>
          <w:trHeight w:val="340"/>
        </w:trPr>
        <w:tc>
          <w:tcPr>
            <w:tcW w:w="9566" w:type="dxa"/>
          </w:tcPr>
          <w:p w14:paraId="532A1D17" w14:textId="77777777" w:rsidR="00AD338D" w:rsidRDefault="003405A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11AACEE7" w14:textId="77777777" w:rsidR="00AD338D" w:rsidRDefault="003405A1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2F8F1C51" w14:textId="77777777" w:rsidR="00AD338D" w:rsidRDefault="00AD338D">
      <w:pPr>
        <w:pStyle w:val="BodyText"/>
        <w:spacing w:before="2"/>
        <w:rPr>
          <w:b/>
          <w:sz w:val="22"/>
        </w:rPr>
      </w:pPr>
    </w:p>
    <w:p w14:paraId="203E248C" w14:textId="77777777" w:rsidR="00AD338D" w:rsidRDefault="003405A1">
      <w:pPr>
        <w:pStyle w:val="ListParagraph"/>
        <w:numPr>
          <w:ilvl w:val="0"/>
          <w:numId w:val="4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AD338D" w14:paraId="6AE56D27" w14:textId="77777777">
        <w:trPr>
          <w:trHeight w:val="282"/>
        </w:trPr>
        <w:tc>
          <w:tcPr>
            <w:tcW w:w="2175" w:type="dxa"/>
          </w:tcPr>
          <w:p w14:paraId="0B0CCF87" w14:textId="77777777" w:rsidR="00AD338D" w:rsidRDefault="003405A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05821828" w14:textId="77777777" w:rsidR="00AD338D" w:rsidRDefault="003405A1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Botanica,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Zoologie,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Ecologie,</w:t>
            </w:r>
          </w:p>
        </w:tc>
      </w:tr>
      <w:tr w:rsidR="00AD338D" w14:paraId="29A5063B" w14:textId="77777777">
        <w:trPr>
          <w:trHeight w:val="287"/>
        </w:trPr>
        <w:tc>
          <w:tcPr>
            <w:tcW w:w="2175" w:type="dxa"/>
          </w:tcPr>
          <w:p w14:paraId="7E995AF7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5C43A1DA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AECDDB3" w14:textId="77777777" w:rsidR="00AD338D" w:rsidRDefault="00AD338D">
      <w:pPr>
        <w:pStyle w:val="BodyText"/>
        <w:spacing w:before="8"/>
        <w:rPr>
          <w:b/>
          <w:sz w:val="21"/>
        </w:rPr>
      </w:pPr>
    </w:p>
    <w:p w14:paraId="2C01F4D2" w14:textId="77777777" w:rsidR="00AD338D" w:rsidRDefault="003405A1">
      <w:pPr>
        <w:pStyle w:val="Heading1"/>
        <w:numPr>
          <w:ilvl w:val="0"/>
          <w:numId w:val="4"/>
        </w:numPr>
        <w:tabs>
          <w:tab w:val="left" w:pos="427"/>
        </w:tabs>
        <w:spacing w:after="34"/>
      </w:pPr>
      <w:r>
        <w:t>Condiții</w:t>
      </w:r>
      <w:r>
        <w:rPr>
          <w:spacing w:val="-5"/>
        </w:rPr>
        <w:t xml:space="preserve"> </w:t>
      </w:r>
      <w:r>
        <w:t>(acolo</w:t>
      </w:r>
      <w:r>
        <w:rPr>
          <w:spacing w:val="-6"/>
        </w:rPr>
        <w:t xml:space="preserve"> </w:t>
      </w:r>
      <w:r>
        <w:t>unde este</w:t>
      </w:r>
      <w:r>
        <w:rPr>
          <w:spacing w:val="-4"/>
        </w:rPr>
        <w:t xml:space="preserve"> </w:t>
      </w:r>
      <w: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6488"/>
      </w:tblGrid>
      <w:tr w:rsidR="00AD338D" w14:paraId="75CE93C5" w14:textId="77777777">
        <w:trPr>
          <w:trHeight w:val="461"/>
        </w:trPr>
        <w:tc>
          <w:tcPr>
            <w:tcW w:w="4202" w:type="dxa"/>
          </w:tcPr>
          <w:p w14:paraId="6219D921" w14:textId="77777777" w:rsidR="00AD338D" w:rsidRDefault="003405A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6488" w:type="dxa"/>
          </w:tcPr>
          <w:p w14:paraId="14ABB3B6" w14:textId="77777777" w:rsidR="00AD338D" w:rsidRDefault="003405A1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curs</w:t>
            </w:r>
          </w:p>
          <w:p w14:paraId="1A1A161A" w14:textId="77777777" w:rsidR="00AD338D" w:rsidRDefault="003405A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Laptop,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flipchart,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(wi-fi)</w:t>
            </w:r>
          </w:p>
        </w:tc>
      </w:tr>
      <w:tr w:rsidR="00AD338D" w14:paraId="731D65B1" w14:textId="77777777">
        <w:trPr>
          <w:trHeight w:val="460"/>
        </w:trPr>
        <w:tc>
          <w:tcPr>
            <w:tcW w:w="4202" w:type="dxa"/>
          </w:tcPr>
          <w:p w14:paraId="1107F2D7" w14:textId="77777777" w:rsidR="00AD338D" w:rsidRDefault="003405A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seminarului/laboratorului</w:t>
            </w:r>
          </w:p>
        </w:tc>
        <w:tc>
          <w:tcPr>
            <w:tcW w:w="6488" w:type="dxa"/>
          </w:tcPr>
          <w:p w14:paraId="78FBE8C2" w14:textId="77777777" w:rsidR="00AD338D" w:rsidRDefault="003405A1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flipchart,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(wi-fi);</w:t>
            </w:r>
          </w:p>
        </w:tc>
      </w:tr>
    </w:tbl>
    <w:p w14:paraId="49D32405" w14:textId="77777777" w:rsidR="00AD338D" w:rsidRDefault="00AD338D">
      <w:pPr>
        <w:spacing w:line="221" w:lineRule="exact"/>
        <w:rPr>
          <w:sz w:val="20"/>
        </w:rPr>
        <w:sectPr w:rsidR="00AD338D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4419C33C" w14:textId="77777777" w:rsidR="00AD338D" w:rsidRDefault="00AD338D">
      <w:pPr>
        <w:pStyle w:val="BodyText"/>
        <w:spacing w:before="11"/>
        <w:rPr>
          <w:b/>
          <w:sz w:val="12"/>
        </w:rPr>
      </w:pPr>
    </w:p>
    <w:p w14:paraId="2B63B275" w14:textId="77777777" w:rsidR="00AD338D" w:rsidRDefault="003405A1">
      <w:pPr>
        <w:pStyle w:val="ListParagraph"/>
        <w:numPr>
          <w:ilvl w:val="0"/>
          <w:numId w:val="4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2"/>
      </w:tblGrid>
      <w:tr w:rsidR="00AD338D" w14:paraId="0FED9110" w14:textId="77777777">
        <w:trPr>
          <w:trHeight w:val="1377"/>
        </w:trPr>
        <w:tc>
          <w:tcPr>
            <w:tcW w:w="1018" w:type="dxa"/>
            <w:textDirection w:val="btLr"/>
          </w:tcPr>
          <w:p w14:paraId="2AC20E4B" w14:textId="77777777" w:rsidR="00AD338D" w:rsidRDefault="00AD338D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71AB1A47" w14:textId="77777777" w:rsidR="00AD338D" w:rsidRDefault="003405A1">
            <w:pPr>
              <w:pStyle w:val="TableParagraph"/>
              <w:spacing w:line="244" w:lineRule="auto"/>
              <w:ind w:left="196" w:right="172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672" w:type="dxa"/>
          </w:tcPr>
          <w:p w14:paraId="4C1BF720" w14:textId="77777777" w:rsidR="00AD338D" w:rsidRDefault="003405A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  <w:p w14:paraId="67E45EAA" w14:textId="77777777" w:rsidR="00AD338D" w:rsidRDefault="003405A1">
            <w:pPr>
              <w:pStyle w:val="TableParagraph"/>
              <w:spacing w:before="1"/>
              <w:ind w:left="105" w:right="1542"/>
              <w:rPr>
                <w:sz w:val="20"/>
              </w:rPr>
            </w:pPr>
            <w:r>
              <w:rPr>
                <w:sz w:val="20"/>
              </w:rPr>
              <w:t>Cunoasterea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consecintelor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derivate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pierderea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Cunoasterea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ghidurilor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</w:p>
          <w:p w14:paraId="3F108A02" w14:textId="77777777" w:rsidR="00AD338D" w:rsidRDefault="003405A1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Cunoasterea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mecanismelor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</w:p>
          <w:p w14:paraId="788B37EE" w14:textId="77777777" w:rsidR="00AD338D" w:rsidRDefault="003405A1">
            <w:pPr>
              <w:pStyle w:val="TableParagraph"/>
              <w:spacing w:line="230" w:lineRule="atLeast"/>
              <w:ind w:left="105" w:right="2718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</w:p>
        </w:tc>
      </w:tr>
      <w:tr w:rsidR="00AD338D" w14:paraId="1FB94C1E" w14:textId="77777777">
        <w:trPr>
          <w:trHeight w:val="1276"/>
        </w:trPr>
        <w:tc>
          <w:tcPr>
            <w:tcW w:w="1018" w:type="dxa"/>
            <w:textDirection w:val="btLr"/>
          </w:tcPr>
          <w:p w14:paraId="27E2BFFF" w14:textId="77777777" w:rsidR="00AD338D" w:rsidRDefault="00AD338D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40EC616B" w14:textId="77777777" w:rsidR="00AD338D" w:rsidRDefault="003405A1">
            <w:pPr>
              <w:pStyle w:val="TableParagraph"/>
              <w:spacing w:line="244" w:lineRule="auto"/>
              <w:ind w:left="158" w:right="141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2" w:type="dxa"/>
          </w:tcPr>
          <w:p w14:paraId="47622029" w14:textId="77777777" w:rsidR="00AD338D" w:rsidRDefault="003405A1">
            <w:pPr>
              <w:pStyle w:val="TableParagraph"/>
              <w:spacing w:before="168"/>
              <w:ind w:left="105" w:right="3341"/>
              <w:rPr>
                <w:sz w:val="20"/>
              </w:rPr>
            </w:pPr>
            <w:r>
              <w:rPr>
                <w:sz w:val="20"/>
              </w:rPr>
              <w:t>Influentarea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perceptiei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publice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importantei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Manifestarea 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atitudini pozitive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</w:p>
          <w:p w14:paraId="1A789A04" w14:textId="77777777" w:rsidR="00AD338D" w:rsidRDefault="003405A1">
            <w:pPr>
              <w:pStyle w:val="TableParagraph"/>
              <w:spacing w:before="1"/>
              <w:ind w:left="105" w:right="857"/>
              <w:rPr>
                <w:sz w:val="20"/>
              </w:rPr>
            </w:pPr>
            <w:r>
              <w:rPr>
                <w:sz w:val="20"/>
              </w:rPr>
              <w:t>Utilizarea unor metode şi tehnici eficiente de învăţare pe tot parcursul vieţii, în vedere formării şi dezvoltării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</w:p>
        </w:tc>
      </w:tr>
    </w:tbl>
    <w:p w14:paraId="22A9EB60" w14:textId="77777777" w:rsidR="00AD338D" w:rsidRDefault="00AD338D">
      <w:pPr>
        <w:pStyle w:val="BodyText"/>
        <w:spacing w:before="8"/>
        <w:rPr>
          <w:b/>
          <w:sz w:val="21"/>
        </w:rPr>
      </w:pPr>
    </w:p>
    <w:p w14:paraId="6BB7787F" w14:textId="77777777" w:rsidR="00AD338D" w:rsidRDefault="003405A1">
      <w:pPr>
        <w:pStyle w:val="Heading1"/>
        <w:numPr>
          <w:ilvl w:val="0"/>
          <w:numId w:val="4"/>
        </w:numPr>
        <w:tabs>
          <w:tab w:val="left" w:pos="422"/>
        </w:tabs>
        <w:spacing w:after="34"/>
        <w:ind w:left="421" w:hanging="202"/>
      </w:pPr>
      <w:r>
        <w:t>Obiectivele</w:t>
      </w:r>
      <w:r>
        <w:rPr>
          <w:spacing w:val="-5"/>
        </w:rPr>
        <w:t xml:space="preserve"> </w:t>
      </w:r>
      <w:r>
        <w:t>disciplinei</w:t>
      </w:r>
      <w:r>
        <w:rPr>
          <w:spacing w:val="-5"/>
        </w:rPr>
        <w:t xml:space="preserve"> </w:t>
      </w:r>
      <w:r>
        <w:t>(reieșind</w:t>
      </w:r>
      <w:r>
        <w:rPr>
          <w:spacing w:val="-7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grila</w:t>
      </w:r>
      <w:r>
        <w:rPr>
          <w:spacing w:val="-6"/>
        </w:rPr>
        <w:t xml:space="preserve"> </w:t>
      </w:r>
      <w: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AD338D" w14:paraId="3C9B1549" w14:textId="77777777">
        <w:trPr>
          <w:trHeight w:val="921"/>
        </w:trPr>
        <w:tc>
          <w:tcPr>
            <w:tcW w:w="2319" w:type="dxa"/>
          </w:tcPr>
          <w:p w14:paraId="789689EF" w14:textId="77777777" w:rsidR="00AD338D" w:rsidRDefault="00AD338D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423681F2" w14:textId="77777777" w:rsidR="00AD338D" w:rsidRDefault="003405A1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4023FEF3" w14:textId="77777777" w:rsidR="00AD338D" w:rsidRDefault="003405A1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planurilor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exprimare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biodiversitatii,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evolutiei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problematicii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biodiversitatii,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necesitatii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durabile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</w:p>
          <w:p w14:paraId="3FF8888B" w14:textId="77777777" w:rsidR="00AD338D" w:rsidRDefault="003405A1">
            <w:pPr>
              <w:pStyle w:val="TableParagraph"/>
              <w:spacing w:line="230" w:lineRule="atLeast"/>
              <w:ind w:left="105" w:right="145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ansamblului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ecosistemele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acvatice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terestre</w:t>
            </w:r>
          </w:p>
        </w:tc>
      </w:tr>
      <w:tr w:rsidR="00AD338D" w14:paraId="47E900EC" w14:textId="77777777">
        <w:trPr>
          <w:trHeight w:val="1838"/>
        </w:trPr>
        <w:tc>
          <w:tcPr>
            <w:tcW w:w="2319" w:type="dxa"/>
          </w:tcPr>
          <w:p w14:paraId="248C74BA" w14:textId="77777777" w:rsidR="00AD338D" w:rsidRDefault="00AD338D">
            <w:pPr>
              <w:pStyle w:val="TableParagraph"/>
              <w:ind w:left="0"/>
              <w:rPr>
                <w:b/>
              </w:rPr>
            </w:pPr>
          </w:p>
          <w:p w14:paraId="3B66C9EE" w14:textId="77777777" w:rsidR="00AD338D" w:rsidRDefault="00AD338D">
            <w:pPr>
              <w:pStyle w:val="TableParagraph"/>
              <w:ind w:left="0"/>
              <w:rPr>
                <w:b/>
              </w:rPr>
            </w:pPr>
          </w:p>
          <w:p w14:paraId="715D7870" w14:textId="77777777" w:rsidR="00AD338D" w:rsidRDefault="00AD338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9E25DBF" w14:textId="77777777" w:rsidR="00AD338D" w:rsidRDefault="003405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6C332201" w14:textId="77777777" w:rsidR="00AD338D" w:rsidRDefault="003405A1">
            <w:pPr>
              <w:pStyle w:val="TableParagraph"/>
              <w:ind w:left="105" w:right="2386"/>
              <w:rPr>
                <w:sz w:val="20"/>
              </w:rPr>
            </w:pPr>
            <w:r>
              <w:rPr>
                <w:sz w:val="20"/>
              </w:rPr>
              <w:t>Identificarea si inventarierea habitatelor acvatice si terestre din Romania.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inventarierea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macronevertebratelor acvatice.</w:t>
            </w:r>
          </w:p>
          <w:p w14:paraId="00AC745B" w14:textId="77777777" w:rsidR="00AD338D" w:rsidRDefault="003405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inventarierea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pestilor.</w:t>
            </w:r>
          </w:p>
          <w:p w14:paraId="72F8816D" w14:textId="77777777" w:rsidR="00AD338D" w:rsidRDefault="003405A1">
            <w:pPr>
              <w:pStyle w:val="TableParagraph"/>
              <w:ind w:left="105" w:right="3497"/>
              <w:rPr>
                <w:sz w:val="20"/>
              </w:rPr>
            </w:pPr>
            <w:r>
              <w:rPr>
                <w:sz w:val="20"/>
              </w:rPr>
              <w:t>Identificarea si inventarierea macronevertebratelor terestre.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amfibienilor 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reptilelor.</w:t>
            </w:r>
          </w:p>
          <w:p w14:paraId="428A1F8B" w14:textId="77777777" w:rsidR="00AD338D" w:rsidRDefault="003405A1">
            <w:pPr>
              <w:pStyle w:val="TableParagraph"/>
              <w:ind w:left="105" w:right="487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inventarierea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pasarilor.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inventarierea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mamiferelor.</w:t>
            </w:r>
          </w:p>
        </w:tc>
      </w:tr>
    </w:tbl>
    <w:p w14:paraId="50D52703" w14:textId="77777777" w:rsidR="00AD338D" w:rsidRDefault="00AD338D">
      <w:pPr>
        <w:pStyle w:val="BodyText"/>
        <w:spacing w:before="1"/>
        <w:rPr>
          <w:b/>
          <w:sz w:val="22"/>
        </w:rPr>
      </w:pPr>
    </w:p>
    <w:p w14:paraId="1C4690A8" w14:textId="77777777" w:rsidR="00AD338D" w:rsidRDefault="003405A1">
      <w:pPr>
        <w:pStyle w:val="ListParagraph"/>
        <w:numPr>
          <w:ilvl w:val="0"/>
          <w:numId w:val="4"/>
        </w:numPr>
        <w:tabs>
          <w:tab w:val="left" w:pos="427"/>
        </w:tabs>
        <w:spacing w:before="1" w:after="33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1738"/>
        <w:gridCol w:w="1859"/>
      </w:tblGrid>
      <w:tr w:rsidR="00AD338D" w14:paraId="603299C5" w14:textId="77777777">
        <w:trPr>
          <w:trHeight w:val="282"/>
        </w:trPr>
        <w:tc>
          <w:tcPr>
            <w:tcW w:w="7093" w:type="dxa"/>
          </w:tcPr>
          <w:p w14:paraId="5A284C74" w14:textId="77777777" w:rsidR="00AD338D" w:rsidRDefault="003405A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738" w:type="dxa"/>
          </w:tcPr>
          <w:p w14:paraId="5709ECA9" w14:textId="77777777" w:rsidR="00AD338D" w:rsidRDefault="003405A1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32C8E62A" w14:textId="77777777" w:rsidR="00AD338D" w:rsidRDefault="003405A1">
            <w:pPr>
              <w:pStyle w:val="TableParagraph"/>
              <w:spacing w:before="14"/>
              <w:ind w:left="513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AD338D" w14:paraId="24CBC8C6" w14:textId="77777777">
        <w:trPr>
          <w:trHeight w:val="921"/>
        </w:trPr>
        <w:tc>
          <w:tcPr>
            <w:tcW w:w="7093" w:type="dxa"/>
          </w:tcPr>
          <w:p w14:paraId="10420378" w14:textId="77777777" w:rsidR="00AD338D" w:rsidRDefault="003405A1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Biodiversitatea.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bază.</w:t>
            </w:r>
          </w:p>
        </w:tc>
        <w:tc>
          <w:tcPr>
            <w:tcW w:w="1738" w:type="dxa"/>
          </w:tcPr>
          <w:p w14:paraId="4F8BD175" w14:textId="77777777" w:rsidR="00AD338D" w:rsidRDefault="003405A1">
            <w:pPr>
              <w:pStyle w:val="TableParagraph"/>
              <w:ind w:left="109" w:right="702"/>
              <w:jc w:val="both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</w:p>
          <w:p w14:paraId="41EF5E8E" w14:textId="77777777" w:rsidR="00AD338D" w:rsidRDefault="003405A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dezbatere</w:t>
            </w:r>
          </w:p>
        </w:tc>
        <w:tc>
          <w:tcPr>
            <w:tcW w:w="1859" w:type="dxa"/>
          </w:tcPr>
          <w:p w14:paraId="170B3A64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7ED5A731" w14:textId="77777777">
        <w:trPr>
          <w:trHeight w:val="282"/>
        </w:trPr>
        <w:tc>
          <w:tcPr>
            <w:tcW w:w="7093" w:type="dxa"/>
          </w:tcPr>
          <w:p w14:paraId="38E2217B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Biodiversitatea.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Modalitati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durabila.</w:t>
            </w:r>
          </w:p>
        </w:tc>
        <w:tc>
          <w:tcPr>
            <w:tcW w:w="1738" w:type="dxa"/>
          </w:tcPr>
          <w:p w14:paraId="562B4572" w14:textId="77777777" w:rsidR="00AD338D" w:rsidRDefault="003405A1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5514177B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18595C12" w14:textId="77777777">
        <w:trPr>
          <w:trHeight w:val="407"/>
        </w:trPr>
        <w:tc>
          <w:tcPr>
            <w:tcW w:w="7093" w:type="dxa"/>
          </w:tcPr>
          <w:p w14:paraId="657BF703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Structura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</w:p>
        </w:tc>
        <w:tc>
          <w:tcPr>
            <w:tcW w:w="1738" w:type="dxa"/>
          </w:tcPr>
          <w:p w14:paraId="5FC023CD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692A5705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2CD26819" w14:textId="77777777">
        <w:trPr>
          <w:trHeight w:val="408"/>
        </w:trPr>
        <w:tc>
          <w:tcPr>
            <w:tcW w:w="7093" w:type="dxa"/>
          </w:tcPr>
          <w:p w14:paraId="372DDEAE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padure</w:t>
            </w:r>
          </w:p>
        </w:tc>
        <w:tc>
          <w:tcPr>
            <w:tcW w:w="1738" w:type="dxa"/>
          </w:tcPr>
          <w:p w14:paraId="75C47F44" w14:textId="77777777" w:rsidR="00AD338D" w:rsidRDefault="003405A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E534D8A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451C7A7A" w14:textId="77777777">
        <w:trPr>
          <w:trHeight w:val="412"/>
        </w:trPr>
        <w:tc>
          <w:tcPr>
            <w:tcW w:w="7093" w:type="dxa"/>
          </w:tcPr>
          <w:p w14:paraId="1EF04D11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ecosistemelor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pajisti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tufarisuri.</w:t>
            </w:r>
          </w:p>
        </w:tc>
        <w:tc>
          <w:tcPr>
            <w:tcW w:w="1738" w:type="dxa"/>
          </w:tcPr>
          <w:p w14:paraId="03C951AE" w14:textId="77777777" w:rsidR="00AD338D" w:rsidRDefault="003405A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5D4F4525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2059D404" w14:textId="77777777">
        <w:trPr>
          <w:trHeight w:val="407"/>
        </w:trPr>
        <w:tc>
          <w:tcPr>
            <w:tcW w:w="7093" w:type="dxa"/>
          </w:tcPr>
          <w:p w14:paraId="70937295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Habitatele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identificare, structura,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conservativa.</w:t>
            </w:r>
          </w:p>
        </w:tc>
        <w:tc>
          <w:tcPr>
            <w:tcW w:w="1738" w:type="dxa"/>
          </w:tcPr>
          <w:p w14:paraId="639FBD48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22D5671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1AEF6BBA" w14:textId="77777777">
        <w:trPr>
          <w:trHeight w:val="407"/>
        </w:trPr>
        <w:tc>
          <w:tcPr>
            <w:tcW w:w="7093" w:type="dxa"/>
          </w:tcPr>
          <w:p w14:paraId="31276251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Macronevertebratele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.Clasificare, determinare.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conservativ</w:t>
            </w:r>
          </w:p>
        </w:tc>
        <w:tc>
          <w:tcPr>
            <w:tcW w:w="1738" w:type="dxa"/>
          </w:tcPr>
          <w:p w14:paraId="4EF38522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6F473CAB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3C8C7874" w14:textId="77777777">
        <w:trPr>
          <w:trHeight w:val="408"/>
        </w:trPr>
        <w:tc>
          <w:tcPr>
            <w:tcW w:w="7093" w:type="dxa"/>
          </w:tcPr>
          <w:p w14:paraId="6E047EEE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Pestii.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Specii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conservativ</w:t>
            </w:r>
          </w:p>
        </w:tc>
        <w:tc>
          <w:tcPr>
            <w:tcW w:w="1738" w:type="dxa"/>
          </w:tcPr>
          <w:p w14:paraId="3D8671CA" w14:textId="77777777" w:rsidR="00AD338D" w:rsidRDefault="003405A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69C819A3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30D3F0FA" w14:textId="77777777">
        <w:trPr>
          <w:trHeight w:val="407"/>
        </w:trPr>
        <w:tc>
          <w:tcPr>
            <w:tcW w:w="7093" w:type="dxa"/>
          </w:tcPr>
          <w:p w14:paraId="73F5C5BE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Reptilele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amfibienii. Clasificare,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conservativ</w:t>
            </w:r>
          </w:p>
        </w:tc>
        <w:tc>
          <w:tcPr>
            <w:tcW w:w="1738" w:type="dxa"/>
          </w:tcPr>
          <w:p w14:paraId="36AFEE6E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165AB4BA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3462AE9B" w14:textId="77777777">
        <w:trPr>
          <w:trHeight w:val="407"/>
        </w:trPr>
        <w:tc>
          <w:tcPr>
            <w:tcW w:w="7093" w:type="dxa"/>
          </w:tcPr>
          <w:p w14:paraId="4DD08382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Pasarile.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determinare. Specii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conservativ</w:t>
            </w:r>
          </w:p>
        </w:tc>
        <w:tc>
          <w:tcPr>
            <w:tcW w:w="1738" w:type="dxa"/>
          </w:tcPr>
          <w:p w14:paraId="5351E027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7110E6A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1D928D59" w14:textId="77777777">
        <w:trPr>
          <w:trHeight w:val="407"/>
        </w:trPr>
        <w:tc>
          <w:tcPr>
            <w:tcW w:w="7093" w:type="dxa"/>
          </w:tcPr>
          <w:p w14:paraId="48D14FB1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Mamiferele.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conservativ.</w:t>
            </w:r>
          </w:p>
        </w:tc>
        <w:tc>
          <w:tcPr>
            <w:tcW w:w="1738" w:type="dxa"/>
          </w:tcPr>
          <w:p w14:paraId="20EB1BE9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769A6E9E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4B1D9950" w14:textId="77777777">
        <w:trPr>
          <w:trHeight w:val="408"/>
        </w:trPr>
        <w:tc>
          <w:tcPr>
            <w:tcW w:w="7093" w:type="dxa"/>
          </w:tcPr>
          <w:p w14:paraId="1A45632E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8" w:type="dxa"/>
          </w:tcPr>
          <w:p w14:paraId="72FA9900" w14:textId="77777777" w:rsidR="00AD338D" w:rsidRDefault="003405A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12CC852C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14197C2E" w14:textId="77777777">
        <w:trPr>
          <w:trHeight w:val="978"/>
        </w:trPr>
        <w:tc>
          <w:tcPr>
            <w:tcW w:w="10690" w:type="dxa"/>
            <w:gridSpan w:val="3"/>
          </w:tcPr>
          <w:p w14:paraId="498F71F8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1F14241E" w14:textId="77777777" w:rsidR="00AD338D" w:rsidRDefault="003405A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Berca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Gestiunii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resurselor naturale,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</w:t>
            </w:r>
          </w:p>
          <w:p w14:paraId="62BA5163" w14:textId="77777777" w:rsidR="00AD338D" w:rsidRDefault="003405A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Botnariuc,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Genofondul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ocrotirii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stiintifica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enciclopedica",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Bucuresti;</w:t>
            </w:r>
          </w:p>
          <w:p w14:paraId="20D12F8A" w14:textId="77777777" w:rsidR="00AD338D" w:rsidRDefault="003405A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Doniţã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Nicolae,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Paucã-Comãnescu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Mihaela, Popescu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Aurel,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Mihãilescu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Simona,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Adrian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Biriş,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2005, Habitatele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</w:tc>
      </w:tr>
    </w:tbl>
    <w:p w14:paraId="30BDA948" w14:textId="77777777" w:rsidR="00AD338D" w:rsidRDefault="00AD338D">
      <w:pPr>
        <w:spacing w:line="219" w:lineRule="exact"/>
        <w:rPr>
          <w:sz w:val="20"/>
        </w:rPr>
        <w:sectPr w:rsidR="00AD338D">
          <w:pgSz w:w="11910" w:h="16840"/>
          <w:pgMar w:top="1660" w:right="480" w:bottom="1160" w:left="500" w:header="456" w:footer="973" w:gutter="0"/>
          <w:cols w:space="720"/>
        </w:sectPr>
      </w:pPr>
    </w:p>
    <w:p w14:paraId="77140E50" w14:textId="77777777" w:rsidR="00AD338D" w:rsidRDefault="00AD338D">
      <w:pPr>
        <w:pStyle w:val="BodyText"/>
        <w:spacing w:before="10" w:after="1"/>
        <w:rPr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1738"/>
        <w:gridCol w:w="1859"/>
      </w:tblGrid>
      <w:tr w:rsidR="00AD338D" w14:paraId="457E6BA4" w14:textId="77777777">
        <w:trPr>
          <w:trHeight w:val="1382"/>
        </w:trPr>
        <w:tc>
          <w:tcPr>
            <w:tcW w:w="10690" w:type="dxa"/>
            <w:gridSpan w:val="3"/>
            <w:tcBorders>
              <w:top w:val="nil"/>
            </w:tcBorders>
          </w:tcPr>
          <w:p w14:paraId="57760720" w14:textId="77777777" w:rsidR="00AD338D" w:rsidRDefault="003405A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Romania,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silvica, ISBN 973-96001-4-X</w:t>
            </w:r>
          </w:p>
          <w:p w14:paraId="65FC3E66" w14:textId="77777777" w:rsidR="00AD338D" w:rsidRDefault="003405A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906" w:firstLine="0"/>
              <w:rPr>
                <w:sz w:val="20"/>
              </w:rPr>
            </w:pPr>
            <w:r>
              <w:rPr>
                <w:sz w:val="20"/>
              </w:rPr>
              <w:t>Manoleli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Galdean 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Kogalniceanu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.Nistor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Conven|iei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cadru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Natiunilor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Romania</w:t>
            </w:r>
          </w:p>
          <w:p w14:paraId="18F2BEDA" w14:textId="77777777" w:rsidR="00AD338D" w:rsidRDefault="003405A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/>
              <w:ind w:left="815"/>
              <w:rPr>
                <w:sz w:val="20"/>
              </w:rPr>
            </w:pPr>
            <w:r>
              <w:rPr>
                <w:sz w:val="20"/>
              </w:rPr>
              <w:t>Parvu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s.a.,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1980,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Ecosistemele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Romania,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</w:p>
          <w:p w14:paraId="339064F9" w14:textId="77777777" w:rsidR="00AD338D" w:rsidRDefault="003405A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0" w:lineRule="atLeast"/>
              <w:ind w:right="192" w:firstLine="0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Hill,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Methods: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Survey, 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Cambridge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</w:p>
        </w:tc>
      </w:tr>
      <w:tr w:rsidR="00AD338D" w14:paraId="5E7883DD" w14:textId="77777777">
        <w:trPr>
          <w:trHeight w:val="282"/>
        </w:trPr>
        <w:tc>
          <w:tcPr>
            <w:tcW w:w="7093" w:type="dxa"/>
          </w:tcPr>
          <w:p w14:paraId="1DF43B7C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38" w:type="dxa"/>
          </w:tcPr>
          <w:p w14:paraId="3D9AD3C5" w14:textId="77777777" w:rsidR="00AD338D" w:rsidRDefault="003405A1">
            <w:pPr>
              <w:pStyle w:val="TableParagraph"/>
              <w:spacing w:before="19"/>
              <w:ind w:left="11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77BB1098" w14:textId="77777777" w:rsidR="00AD338D" w:rsidRDefault="003405A1">
            <w:pPr>
              <w:pStyle w:val="TableParagraph"/>
              <w:spacing w:before="19"/>
              <w:ind w:left="513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AD338D" w14:paraId="30622F4B" w14:textId="77777777">
        <w:trPr>
          <w:trHeight w:val="921"/>
        </w:trPr>
        <w:tc>
          <w:tcPr>
            <w:tcW w:w="7093" w:type="dxa"/>
          </w:tcPr>
          <w:p w14:paraId="50679DCF" w14:textId="77777777" w:rsidR="00AD338D" w:rsidRDefault="00AD338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21DF6F3" w14:textId="77777777" w:rsidR="00AD338D" w:rsidRDefault="003405A1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biodiversitatii.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Habitate.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biodiversitatii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ratificate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Romania.</w:t>
            </w:r>
          </w:p>
        </w:tc>
        <w:tc>
          <w:tcPr>
            <w:tcW w:w="1738" w:type="dxa"/>
          </w:tcPr>
          <w:p w14:paraId="42979F92" w14:textId="77777777" w:rsidR="00AD338D" w:rsidRDefault="003405A1">
            <w:pPr>
              <w:pStyle w:val="TableParagraph"/>
              <w:ind w:left="109" w:right="702"/>
              <w:jc w:val="both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</w:p>
          <w:p w14:paraId="4DD16EF8" w14:textId="77777777" w:rsidR="00AD338D" w:rsidRDefault="003405A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dezbatere</w:t>
            </w:r>
          </w:p>
        </w:tc>
        <w:tc>
          <w:tcPr>
            <w:tcW w:w="1859" w:type="dxa"/>
          </w:tcPr>
          <w:p w14:paraId="769AEC25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06EB64E4" w14:textId="77777777">
        <w:trPr>
          <w:trHeight w:val="282"/>
        </w:trPr>
        <w:tc>
          <w:tcPr>
            <w:tcW w:w="7093" w:type="dxa"/>
          </w:tcPr>
          <w:p w14:paraId="41BD20CB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Conventii privind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protectia biodiversitatii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ratificate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Moldova.</w:t>
            </w:r>
          </w:p>
        </w:tc>
        <w:tc>
          <w:tcPr>
            <w:tcW w:w="1738" w:type="dxa"/>
          </w:tcPr>
          <w:p w14:paraId="0F9FEFB4" w14:textId="77777777" w:rsidR="00AD338D" w:rsidRDefault="003405A1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5BB8BB5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53D9A8BF" w14:textId="77777777">
        <w:trPr>
          <w:trHeight w:val="287"/>
        </w:trPr>
        <w:tc>
          <w:tcPr>
            <w:tcW w:w="7093" w:type="dxa"/>
          </w:tcPr>
          <w:p w14:paraId="0F8A32E8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Ariile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protejate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Moldova.</w:t>
            </w:r>
          </w:p>
        </w:tc>
        <w:tc>
          <w:tcPr>
            <w:tcW w:w="1738" w:type="dxa"/>
          </w:tcPr>
          <w:p w14:paraId="43CFAAF9" w14:textId="77777777" w:rsidR="00AD338D" w:rsidRDefault="003405A1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10DEF13F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006E45BD" w14:textId="77777777">
        <w:trPr>
          <w:trHeight w:val="460"/>
        </w:trPr>
        <w:tc>
          <w:tcPr>
            <w:tcW w:w="7093" w:type="dxa"/>
          </w:tcPr>
          <w:p w14:paraId="602B7D54" w14:textId="77777777" w:rsidR="00AD338D" w:rsidRDefault="003405A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Instituții,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guvernamentale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neguvernamentale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protectia</w:t>
            </w:r>
          </w:p>
          <w:p w14:paraId="7F73E677" w14:textId="77777777" w:rsidR="00AD338D" w:rsidRDefault="003405A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biodiversitatii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Moldova.</w:t>
            </w:r>
          </w:p>
        </w:tc>
        <w:tc>
          <w:tcPr>
            <w:tcW w:w="1738" w:type="dxa"/>
          </w:tcPr>
          <w:p w14:paraId="1C5D531A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4349C744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68DACB81" w14:textId="77777777">
        <w:trPr>
          <w:trHeight w:val="408"/>
        </w:trPr>
        <w:tc>
          <w:tcPr>
            <w:tcW w:w="7093" w:type="dxa"/>
          </w:tcPr>
          <w:p w14:paraId="21760275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inventariere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macronevertebrate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acvatice.</w:t>
            </w:r>
          </w:p>
        </w:tc>
        <w:tc>
          <w:tcPr>
            <w:tcW w:w="1738" w:type="dxa"/>
          </w:tcPr>
          <w:p w14:paraId="47490F15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58D47008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35FEFB53" w14:textId="77777777">
        <w:trPr>
          <w:trHeight w:val="407"/>
        </w:trPr>
        <w:tc>
          <w:tcPr>
            <w:tcW w:w="7093" w:type="dxa"/>
          </w:tcPr>
          <w:p w14:paraId="2CBE0395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inventariere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pestii.</w:t>
            </w:r>
          </w:p>
        </w:tc>
        <w:tc>
          <w:tcPr>
            <w:tcW w:w="1738" w:type="dxa"/>
          </w:tcPr>
          <w:p w14:paraId="109C3E4D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550EDB46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6DC076B7" w14:textId="77777777">
        <w:trPr>
          <w:trHeight w:val="407"/>
        </w:trPr>
        <w:tc>
          <w:tcPr>
            <w:tcW w:w="7093" w:type="dxa"/>
          </w:tcPr>
          <w:p w14:paraId="11FC7267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Metodologie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inventariere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macronevertebrate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terestre.</w:t>
            </w:r>
          </w:p>
        </w:tc>
        <w:tc>
          <w:tcPr>
            <w:tcW w:w="1738" w:type="dxa"/>
          </w:tcPr>
          <w:p w14:paraId="1CBD8554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2DB0ABED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0ADF74E7" w14:textId="77777777">
        <w:trPr>
          <w:trHeight w:val="407"/>
        </w:trPr>
        <w:tc>
          <w:tcPr>
            <w:tcW w:w="7093" w:type="dxa"/>
          </w:tcPr>
          <w:p w14:paraId="0B973F99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inventariere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reptilele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amfibieni.</w:t>
            </w:r>
          </w:p>
        </w:tc>
        <w:tc>
          <w:tcPr>
            <w:tcW w:w="1738" w:type="dxa"/>
          </w:tcPr>
          <w:p w14:paraId="446F8076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04A00B55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71EA164B" w14:textId="77777777">
        <w:trPr>
          <w:trHeight w:val="407"/>
        </w:trPr>
        <w:tc>
          <w:tcPr>
            <w:tcW w:w="7093" w:type="dxa"/>
          </w:tcPr>
          <w:p w14:paraId="39947E29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inventariere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pasari.</w:t>
            </w:r>
          </w:p>
        </w:tc>
        <w:tc>
          <w:tcPr>
            <w:tcW w:w="1738" w:type="dxa"/>
          </w:tcPr>
          <w:p w14:paraId="10B8C63C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1B99AF62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110201B3" w14:textId="77777777">
        <w:trPr>
          <w:trHeight w:val="412"/>
        </w:trPr>
        <w:tc>
          <w:tcPr>
            <w:tcW w:w="7093" w:type="dxa"/>
          </w:tcPr>
          <w:p w14:paraId="3C663754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inventariere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mamifere.</w:t>
            </w:r>
          </w:p>
        </w:tc>
        <w:tc>
          <w:tcPr>
            <w:tcW w:w="1738" w:type="dxa"/>
          </w:tcPr>
          <w:p w14:paraId="38656390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24A9612F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5ECD6411" w14:textId="77777777">
        <w:trPr>
          <w:trHeight w:val="407"/>
        </w:trPr>
        <w:tc>
          <w:tcPr>
            <w:tcW w:w="7093" w:type="dxa"/>
          </w:tcPr>
          <w:p w14:paraId="1507D74B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Identificarea 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valoarii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continentale.</w:t>
            </w:r>
          </w:p>
        </w:tc>
        <w:tc>
          <w:tcPr>
            <w:tcW w:w="1738" w:type="dxa"/>
          </w:tcPr>
          <w:p w14:paraId="68DB129D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3765FDFB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214F8B86" w14:textId="77777777">
        <w:trPr>
          <w:trHeight w:val="407"/>
        </w:trPr>
        <w:tc>
          <w:tcPr>
            <w:tcW w:w="7093" w:type="dxa"/>
          </w:tcPr>
          <w:p w14:paraId="0884D0DF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Identificarea 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valoarii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tufãrisurilor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pajistilor</w:t>
            </w:r>
            <w:r>
              <w:rPr>
                <w:sz w:val="20"/>
              </w:rPr>
              <w:t>.</w:t>
            </w:r>
          </w:p>
        </w:tc>
        <w:tc>
          <w:tcPr>
            <w:tcW w:w="1738" w:type="dxa"/>
          </w:tcPr>
          <w:p w14:paraId="6A4DB5AE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423FB6AB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15E7B16F" w14:textId="77777777">
        <w:trPr>
          <w:trHeight w:val="407"/>
        </w:trPr>
        <w:tc>
          <w:tcPr>
            <w:tcW w:w="7093" w:type="dxa"/>
          </w:tcPr>
          <w:p w14:paraId="03A85F83" w14:textId="77777777" w:rsidR="00AD338D" w:rsidRDefault="003405A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valoarii conservative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padurilor.</w:t>
            </w:r>
          </w:p>
        </w:tc>
        <w:tc>
          <w:tcPr>
            <w:tcW w:w="1738" w:type="dxa"/>
          </w:tcPr>
          <w:p w14:paraId="6D64D12B" w14:textId="77777777" w:rsidR="00AD338D" w:rsidRDefault="003405A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4FB961BF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68DE724D" w14:textId="77777777">
        <w:trPr>
          <w:trHeight w:val="407"/>
        </w:trPr>
        <w:tc>
          <w:tcPr>
            <w:tcW w:w="7093" w:type="dxa"/>
          </w:tcPr>
          <w:p w14:paraId="748EA904" w14:textId="77777777" w:rsidR="00AD338D" w:rsidRDefault="003405A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valoarii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zonelor inundabile.</w:t>
            </w:r>
          </w:p>
        </w:tc>
        <w:tc>
          <w:tcPr>
            <w:tcW w:w="1738" w:type="dxa"/>
          </w:tcPr>
          <w:p w14:paraId="1FF6F96A" w14:textId="77777777" w:rsidR="00AD338D" w:rsidRDefault="003405A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1859" w:type="dxa"/>
          </w:tcPr>
          <w:p w14:paraId="60CB0DD4" w14:textId="77777777" w:rsidR="00AD338D" w:rsidRDefault="00AD3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D338D" w14:paraId="6E85CEC3" w14:textId="77777777">
        <w:trPr>
          <w:trHeight w:val="4426"/>
        </w:trPr>
        <w:tc>
          <w:tcPr>
            <w:tcW w:w="10690" w:type="dxa"/>
            <w:gridSpan w:val="3"/>
          </w:tcPr>
          <w:p w14:paraId="38D3F094" w14:textId="77777777" w:rsidR="00AD338D" w:rsidRDefault="003405A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35C13A3A" w14:textId="77777777" w:rsidR="00AD338D" w:rsidRDefault="003405A1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Davideanu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Methodological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ichtyocenoses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50E3A274" w14:textId="77777777" w:rsidR="00AD338D" w:rsidRDefault="003405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Doniţã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Paucã-Comãnescu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M., Popescu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Mihãilescu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Iovu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 Biriş,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tehnica silvica,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47DC1EBF" w14:textId="77777777" w:rsidR="00AD338D" w:rsidRDefault="003405A1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z w:val="20"/>
              </w:rPr>
              <w:t>Moldoveanu M.,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Rîşnoveanu G. , Chiriac G., 2011, Indici ecologici pentru monitorizarea şi evaluarea stării ecologice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sistemelor lotice, Institutul Naţional de Hidrologie şi Gospodărire a Apelor, Conferinţa ştiinţifică anuală, 1-3 noiembrie 2011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334-346</w:t>
            </w:r>
          </w:p>
          <w:p w14:paraId="629460B9" w14:textId="77777777" w:rsidR="00AD338D" w:rsidRDefault="003405A1">
            <w:pPr>
              <w:pStyle w:val="TableParagraph"/>
              <w:spacing w:before="2"/>
              <w:ind w:right="820"/>
              <w:rPr>
                <w:sz w:val="20"/>
              </w:rPr>
            </w:pPr>
            <w:r>
              <w:rPr>
                <w:sz w:val="20"/>
              </w:rPr>
              <w:t>Sandu R.M., 2013, Mic ghid de identificare şi interpretare a urmelor, marcajelor şi semnelor carnivorelor mari, 42 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Török (Zs.),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Ghira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(I.(,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(I.),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Zamfirescu (Șt.),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Ghid sintetic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comunitare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amfibieni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România. 116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714F8327" w14:textId="77777777" w:rsidR="00AD338D" w:rsidRDefault="003405A1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Zaharia T., Anton E., Radu Gh., 2013 – Ghid sintetic de monitorizare pentru speciile marine şi habitatele costiere şi marine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comunitar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Romănia, 149p.</w:t>
            </w:r>
          </w:p>
          <w:p w14:paraId="1267693B" w14:textId="77777777" w:rsidR="00AD338D" w:rsidRDefault="003405A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Zgura,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Mihai,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Ghidul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voluntarului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delfinilor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esusti,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243CABDD" w14:textId="77777777" w:rsidR="00AD338D" w:rsidRDefault="003405A1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TR-19,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prelevare,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pretratare,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manipulare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macronevertebrate,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31p.</w:t>
            </w:r>
          </w:p>
          <w:p w14:paraId="469A164D" w14:textId="77777777" w:rsidR="00AD338D" w:rsidRDefault="003405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***,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Catalogul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habitatelor, speciilor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Romania,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205659B9" w14:textId="77777777" w:rsidR="00AD338D" w:rsidRDefault="003405A1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***,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Ghidul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 comunitar,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2BBCC834" w14:textId="77777777" w:rsidR="00AD338D" w:rsidRDefault="003405A1"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2014, Directiva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Art.11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04593D00" w14:textId="77777777" w:rsidR="00AD338D" w:rsidRDefault="003405A1">
            <w:pPr>
              <w:pStyle w:val="TableParagraph"/>
              <w:spacing w:line="232" w:lineRule="exact"/>
              <w:ind w:right="459"/>
              <w:rPr>
                <w:sz w:val="20"/>
              </w:rPr>
            </w:pPr>
            <w:r>
              <w:rPr>
                <w:sz w:val="20"/>
              </w:rPr>
              <w:t>***, 2014, Raport de Monitorizare a Biodiversitatii pentru obiectivul “Construire parc de centrale eoliene si retele electrice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racordare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ALPHA SUD I”,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extravilan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Casimcea, judetul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Tulcea</w:t>
            </w:r>
          </w:p>
        </w:tc>
      </w:tr>
    </w:tbl>
    <w:p w14:paraId="1E59FDA9" w14:textId="77777777" w:rsidR="00AD338D" w:rsidRDefault="00AD338D">
      <w:pPr>
        <w:pStyle w:val="BodyText"/>
        <w:rPr>
          <w:b/>
        </w:rPr>
      </w:pPr>
    </w:p>
    <w:p w14:paraId="7D6508BE" w14:textId="77777777" w:rsidR="00AD338D" w:rsidRDefault="00AD338D">
      <w:pPr>
        <w:pStyle w:val="BodyText"/>
        <w:rPr>
          <w:b/>
        </w:rPr>
      </w:pPr>
    </w:p>
    <w:p w14:paraId="280D64C0" w14:textId="77777777" w:rsidR="00AD338D" w:rsidRDefault="00AD338D">
      <w:pPr>
        <w:pStyle w:val="BodyText"/>
        <w:spacing w:before="8"/>
        <w:rPr>
          <w:b/>
          <w:sz w:val="19"/>
        </w:rPr>
      </w:pPr>
    </w:p>
    <w:p w14:paraId="24DED9D1" w14:textId="77777777" w:rsidR="00AD338D" w:rsidRDefault="003405A1">
      <w:pPr>
        <w:pStyle w:val="Heading1"/>
        <w:numPr>
          <w:ilvl w:val="0"/>
          <w:numId w:val="4"/>
        </w:numPr>
        <w:tabs>
          <w:tab w:val="left" w:pos="427"/>
        </w:tabs>
        <w:ind w:left="220" w:right="250" w:firstLine="0"/>
      </w:pPr>
      <w:r>
        <w:t>Coroborarea conținuturilor disciplinei cu așteptările reprezentanților comunității epistemice, asociațiilor profesionale și</w:t>
      </w:r>
      <w:r>
        <w:rPr>
          <w:spacing w:val="-47"/>
        </w:rPr>
        <w:t xml:space="preserve"> </w:t>
      </w:r>
      <w:r>
        <w:t>angajatori</w:t>
      </w:r>
      <w:r>
        <w:rPr>
          <w:spacing w:val="-2"/>
        </w:rPr>
        <w:t xml:space="preserve"> </w:t>
      </w:r>
      <w:r>
        <w:t>reprezentativi</w:t>
      </w:r>
      <w:r>
        <w:rPr>
          <w:spacing w:val="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domeniul</w:t>
      </w:r>
      <w:r>
        <w:rPr>
          <w:spacing w:val="3"/>
        </w:rPr>
        <w:t xml:space="preserve"> </w:t>
      </w:r>
      <w:r>
        <w:t>aferent</w:t>
      </w:r>
      <w:r>
        <w:rPr>
          <w:spacing w:val="2"/>
        </w:rPr>
        <w:t xml:space="preserve"> </w:t>
      </w:r>
      <w:r>
        <w:t>programului</w:t>
      </w:r>
    </w:p>
    <w:p w14:paraId="1456E605" w14:textId="77777777" w:rsidR="00AD338D" w:rsidRDefault="00AD338D">
      <w:pPr>
        <w:sectPr w:rsidR="00AD338D">
          <w:pgSz w:w="11910" w:h="16840"/>
          <w:pgMar w:top="1660" w:right="480" w:bottom="1160" w:left="500" w:header="456" w:footer="973" w:gutter="0"/>
          <w:cols w:space="720"/>
        </w:sectPr>
      </w:pPr>
    </w:p>
    <w:p w14:paraId="64C2FF0B" w14:textId="77777777" w:rsidR="00AD338D" w:rsidRDefault="00AD338D">
      <w:pPr>
        <w:pStyle w:val="BodyText"/>
        <w:rPr>
          <w:b/>
          <w:sz w:val="10"/>
        </w:rPr>
      </w:pPr>
    </w:p>
    <w:p w14:paraId="27BF2FCD" w14:textId="77777777" w:rsidR="00AD338D" w:rsidRDefault="003405A1">
      <w:pPr>
        <w:pStyle w:val="BodyText"/>
        <w:spacing w:before="93"/>
        <w:ind w:left="220" w:right="300"/>
      </w:pPr>
      <w:r>
        <w:t>Disciplina isi propune sã-i familiarizeze pe studenti despre magnitudinea biodiversitatii speciilor si ecosistemelor din R Moldova,</w:t>
      </w:r>
      <w:r>
        <w:rPr>
          <w:spacing w:val="-47"/>
        </w:rPr>
        <w:t xml:space="preserve"> </w:t>
      </w:r>
      <w:r>
        <w:t>despre importanta ei si despre strategiile si planurile de actiune actuale de protectie si utilizare durabila a biodiversitatii. Studentii</w:t>
      </w:r>
      <w:r>
        <w:rPr>
          <w:spacing w:val="-47"/>
        </w:rPr>
        <w:t xml:space="preserve"> </w:t>
      </w:r>
      <w:r>
        <w:t>vor cunoaste</w:t>
      </w:r>
      <w:r>
        <w:rPr>
          <w:spacing w:val="1"/>
        </w:rPr>
        <w:t xml:space="preserve"> </w:t>
      </w:r>
      <w:r>
        <w:t>protocoalele de lucru si ghidurile metodologice</w:t>
      </w:r>
      <w:r>
        <w:rPr>
          <w:spacing w:val="1"/>
        </w:rPr>
        <w:t xml:space="preserve"> </w:t>
      </w:r>
      <w:r>
        <w:t>de identificare in teren a speciilor si habitatelor in vederea evaluarii</w:t>
      </w:r>
      <w:r>
        <w:rPr>
          <w:spacing w:val="-47"/>
        </w:rPr>
        <w:t xml:space="preserve"> </w:t>
      </w:r>
      <w:r>
        <w:t>stariilor de conservare si de stabilire a masurilor de management.. Continutul disciplinei este in concordanta cu ceea ce se face in</w:t>
      </w:r>
      <w:r>
        <w:rPr>
          <w:spacing w:val="1"/>
        </w:rPr>
        <w:t xml:space="preserve"> </w:t>
      </w:r>
      <w:r>
        <w:t>alte centre universitare din tara si din strainatate. Pentru o mai buna adaptare la cerintelor pietii muncii a continutului disciplinei</w:t>
      </w:r>
      <w:r>
        <w:rPr>
          <w:spacing w:val="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avut</w:t>
      </w:r>
      <w:r>
        <w:rPr>
          <w:spacing w:val="-1"/>
        </w:rPr>
        <w:t xml:space="preserve"> </w:t>
      </w:r>
      <w:r>
        <w:t>loc</w:t>
      </w:r>
      <w:r>
        <w:rPr>
          <w:spacing w:val="-1"/>
        </w:rPr>
        <w:t xml:space="preserve"> </w:t>
      </w:r>
      <w:r>
        <w:t>discutii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managerii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arii</w:t>
      </w:r>
      <w:r>
        <w:rPr>
          <w:spacing w:val="-2"/>
        </w:rPr>
        <w:t xml:space="preserve"> </w:t>
      </w:r>
      <w:r>
        <w:t>protejate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interesati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angajarea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specialisti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biodiversitate.</w:t>
      </w:r>
    </w:p>
    <w:p w14:paraId="6C99870A" w14:textId="77777777" w:rsidR="00AD338D" w:rsidRDefault="003405A1">
      <w:pPr>
        <w:pStyle w:val="Heading1"/>
        <w:numPr>
          <w:ilvl w:val="0"/>
          <w:numId w:val="4"/>
        </w:numPr>
        <w:tabs>
          <w:tab w:val="left" w:pos="523"/>
        </w:tabs>
        <w:spacing w:before="32" w:after="34"/>
        <w:ind w:left="522" w:hanging="303"/>
      </w:pPr>
      <w: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570"/>
        <w:gridCol w:w="6555"/>
        <w:gridCol w:w="1388"/>
      </w:tblGrid>
      <w:tr w:rsidR="00AD338D" w14:paraId="0A8615BA" w14:textId="77777777">
        <w:trPr>
          <w:trHeight w:val="460"/>
        </w:trPr>
        <w:tc>
          <w:tcPr>
            <w:tcW w:w="1176" w:type="dxa"/>
          </w:tcPr>
          <w:p w14:paraId="58DE73FB" w14:textId="77777777" w:rsidR="00AD338D" w:rsidRDefault="003405A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Tip</w:t>
            </w:r>
          </w:p>
          <w:p w14:paraId="69144D02" w14:textId="77777777" w:rsidR="00AD338D" w:rsidRDefault="003405A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activitate</w:t>
            </w:r>
          </w:p>
        </w:tc>
        <w:tc>
          <w:tcPr>
            <w:tcW w:w="1570" w:type="dxa"/>
          </w:tcPr>
          <w:p w14:paraId="4ADB23FC" w14:textId="77777777" w:rsidR="00AD338D" w:rsidRDefault="003405A1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Criterii de</w:t>
            </w:r>
          </w:p>
          <w:p w14:paraId="540067B7" w14:textId="77777777" w:rsidR="00AD338D" w:rsidRDefault="003405A1">
            <w:pPr>
              <w:pStyle w:val="TableParagraph"/>
              <w:spacing w:line="219" w:lineRule="exact"/>
              <w:ind w:left="441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6555" w:type="dxa"/>
          </w:tcPr>
          <w:p w14:paraId="2E97CA46" w14:textId="77777777" w:rsidR="00AD338D" w:rsidRDefault="003405A1">
            <w:pPr>
              <w:pStyle w:val="TableParagraph"/>
              <w:spacing w:before="106"/>
              <w:ind w:left="2286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388" w:type="dxa"/>
          </w:tcPr>
          <w:p w14:paraId="10379D66" w14:textId="77777777" w:rsidR="00AD338D" w:rsidRDefault="003405A1">
            <w:pPr>
              <w:pStyle w:val="TableParagraph"/>
              <w:spacing w:line="221" w:lineRule="exact"/>
              <w:ind w:left="163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409E0DD9" w14:textId="77777777" w:rsidR="00AD338D" w:rsidRDefault="003405A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AD338D" w14:paraId="45B850BA" w14:textId="77777777">
        <w:trPr>
          <w:trHeight w:val="691"/>
        </w:trPr>
        <w:tc>
          <w:tcPr>
            <w:tcW w:w="1176" w:type="dxa"/>
            <w:vMerge w:val="restart"/>
          </w:tcPr>
          <w:p w14:paraId="54FC3685" w14:textId="77777777" w:rsidR="00AD338D" w:rsidRDefault="00AD338D">
            <w:pPr>
              <w:pStyle w:val="TableParagraph"/>
              <w:ind w:left="0"/>
              <w:rPr>
                <w:b/>
              </w:rPr>
            </w:pPr>
          </w:p>
          <w:p w14:paraId="6AC45DC3" w14:textId="77777777" w:rsidR="00AD338D" w:rsidRDefault="00AD338D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0A4DECB1" w14:textId="77777777" w:rsidR="00AD338D" w:rsidRDefault="003405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570" w:type="dxa"/>
          </w:tcPr>
          <w:p w14:paraId="6A7DF686" w14:textId="77777777" w:rsidR="00AD338D" w:rsidRDefault="003405A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Corectitudine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14:paraId="7D6763AB" w14:textId="77777777" w:rsidR="00AD338D" w:rsidRDefault="003405A1">
            <w:pPr>
              <w:pStyle w:val="TableParagraph"/>
              <w:spacing w:line="230" w:lineRule="atLeast"/>
              <w:ind w:left="105" w:right="146"/>
              <w:rPr>
                <w:sz w:val="20"/>
              </w:rPr>
            </w:pPr>
            <w:r>
              <w:rPr>
                <w:sz w:val="20"/>
              </w:rPr>
              <w:t>completitudinea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cunostintelor;</w:t>
            </w:r>
          </w:p>
        </w:tc>
        <w:tc>
          <w:tcPr>
            <w:tcW w:w="6555" w:type="dxa"/>
          </w:tcPr>
          <w:p w14:paraId="02679408" w14:textId="77777777" w:rsidR="00AD338D" w:rsidRDefault="003405A1">
            <w:pPr>
              <w:pStyle w:val="TableParagraph"/>
              <w:ind w:left="105" w:right="222"/>
              <w:rPr>
                <w:sz w:val="20"/>
              </w:rPr>
            </w:pPr>
            <w:r>
              <w:rPr>
                <w:sz w:val="20"/>
              </w:rPr>
              <w:t>Evaluarea parţială constă în examen scris la jumătatea semestrului a nivelului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însuşire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cunoştinţelor predate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până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susţinerii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evaluării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parţiale.</w:t>
            </w:r>
          </w:p>
        </w:tc>
        <w:tc>
          <w:tcPr>
            <w:tcW w:w="1388" w:type="dxa"/>
          </w:tcPr>
          <w:p w14:paraId="5AA6A297" w14:textId="77777777" w:rsidR="00AD338D" w:rsidRDefault="003405A1">
            <w:pPr>
              <w:pStyle w:val="TableParagraph"/>
              <w:spacing w:line="245" w:lineRule="exact"/>
              <w:ind w:left="470" w:right="464"/>
              <w:jc w:val="center"/>
            </w:pPr>
            <w:r>
              <w:t>30%</w:t>
            </w:r>
          </w:p>
        </w:tc>
      </w:tr>
      <w:tr w:rsidR="00AD338D" w14:paraId="6F774196" w14:textId="77777777">
        <w:trPr>
          <w:trHeight w:val="460"/>
        </w:trPr>
        <w:tc>
          <w:tcPr>
            <w:tcW w:w="1176" w:type="dxa"/>
            <w:vMerge/>
            <w:tcBorders>
              <w:top w:val="nil"/>
            </w:tcBorders>
          </w:tcPr>
          <w:p w14:paraId="4AFDC031" w14:textId="77777777" w:rsidR="00AD338D" w:rsidRDefault="00AD338D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03C302BA" w14:textId="77777777" w:rsidR="00AD338D" w:rsidRDefault="003405A1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Coerenta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logica</w:t>
            </w:r>
          </w:p>
        </w:tc>
        <w:tc>
          <w:tcPr>
            <w:tcW w:w="6555" w:type="dxa"/>
          </w:tcPr>
          <w:p w14:paraId="6B4C54C3" w14:textId="77777777" w:rsidR="00AD338D" w:rsidRDefault="003405A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scris,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studentul</w:t>
            </w:r>
          </w:p>
          <w:p w14:paraId="6A5CA9B5" w14:textId="77777777" w:rsidR="00AD338D" w:rsidRDefault="003405A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răspuns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chestiuni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două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</w:p>
        </w:tc>
        <w:tc>
          <w:tcPr>
            <w:tcW w:w="1388" w:type="dxa"/>
          </w:tcPr>
          <w:p w14:paraId="7FE7821B" w14:textId="77777777" w:rsidR="00AD338D" w:rsidRDefault="003405A1">
            <w:pPr>
              <w:pStyle w:val="TableParagraph"/>
              <w:spacing w:before="97"/>
              <w:ind w:left="470" w:right="464"/>
              <w:jc w:val="center"/>
            </w:pPr>
            <w:r>
              <w:t>30%</w:t>
            </w:r>
          </w:p>
        </w:tc>
      </w:tr>
      <w:tr w:rsidR="00AD338D" w14:paraId="459D4118" w14:textId="77777777">
        <w:trPr>
          <w:trHeight w:val="921"/>
        </w:trPr>
        <w:tc>
          <w:tcPr>
            <w:tcW w:w="1176" w:type="dxa"/>
          </w:tcPr>
          <w:p w14:paraId="4D1C1A64" w14:textId="77777777" w:rsidR="00AD338D" w:rsidRDefault="003405A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4A2D54C1" w14:textId="77777777" w:rsidR="00AD338D" w:rsidRDefault="003405A1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Seminar/la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borator</w:t>
            </w:r>
          </w:p>
        </w:tc>
        <w:tc>
          <w:tcPr>
            <w:tcW w:w="1570" w:type="dxa"/>
          </w:tcPr>
          <w:p w14:paraId="48195591" w14:textId="77777777" w:rsidR="00AD338D" w:rsidRDefault="003405A1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Gradul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EF47345" w14:textId="77777777" w:rsidR="00AD338D" w:rsidRDefault="003405A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specialitate;</w:t>
            </w:r>
          </w:p>
        </w:tc>
        <w:tc>
          <w:tcPr>
            <w:tcW w:w="6555" w:type="dxa"/>
          </w:tcPr>
          <w:p w14:paraId="52F6DE81" w14:textId="77777777" w:rsidR="00AD338D" w:rsidRDefault="003405A1">
            <w:pPr>
              <w:pStyle w:val="TableParagraph"/>
              <w:ind w:left="105" w:right="384"/>
              <w:rPr>
                <w:sz w:val="20"/>
              </w:rPr>
            </w:pPr>
            <w:r>
              <w:rPr>
                <w:sz w:val="20"/>
              </w:rPr>
              <w:t>Doua rapoarte intermediare, pentru finalizarea fiecăruia având alocate două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Săptămâni.</w:t>
            </w:r>
          </w:p>
        </w:tc>
        <w:tc>
          <w:tcPr>
            <w:tcW w:w="1388" w:type="dxa"/>
          </w:tcPr>
          <w:p w14:paraId="63C2DCCB" w14:textId="77777777" w:rsidR="00AD338D" w:rsidRDefault="003405A1">
            <w:pPr>
              <w:pStyle w:val="TableParagraph"/>
              <w:spacing w:line="244" w:lineRule="exact"/>
              <w:ind w:left="470" w:right="464"/>
              <w:jc w:val="center"/>
            </w:pPr>
            <w:r>
              <w:t>40%</w:t>
            </w:r>
          </w:p>
        </w:tc>
      </w:tr>
      <w:tr w:rsidR="00AD338D" w14:paraId="23B5D904" w14:textId="77777777">
        <w:trPr>
          <w:trHeight w:val="282"/>
        </w:trPr>
        <w:tc>
          <w:tcPr>
            <w:tcW w:w="10689" w:type="dxa"/>
            <w:gridSpan w:val="4"/>
          </w:tcPr>
          <w:p w14:paraId="3CD71E65" w14:textId="77777777" w:rsidR="00AD338D" w:rsidRDefault="003405A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AD338D" w14:paraId="012C1FDF" w14:textId="77777777">
        <w:trPr>
          <w:trHeight w:val="690"/>
        </w:trPr>
        <w:tc>
          <w:tcPr>
            <w:tcW w:w="10689" w:type="dxa"/>
            <w:gridSpan w:val="4"/>
          </w:tcPr>
          <w:p w14:paraId="12533D81" w14:textId="77777777" w:rsidR="00AD338D" w:rsidRDefault="003405A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lucrările/activitatile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efectuate</w:t>
            </w:r>
          </w:p>
          <w:p w14:paraId="1E6B498B" w14:textId="77777777" w:rsidR="00AD338D" w:rsidRDefault="003405A1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Rapoartele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intermediare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promovate</w:t>
            </w:r>
          </w:p>
          <w:p w14:paraId="14F11E82" w14:textId="77777777" w:rsidR="00AD338D" w:rsidRDefault="003405A1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 w:line="21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Examenul 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14:paraId="14CF5BCC" w14:textId="77777777" w:rsidR="00AD338D" w:rsidRDefault="00AD338D">
      <w:pPr>
        <w:pStyle w:val="BodyText"/>
        <w:spacing w:before="7"/>
        <w:rPr>
          <w:b/>
          <w:sz w:val="22"/>
        </w:rPr>
      </w:pPr>
    </w:p>
    <w:p w14:paraId="720153E9" w14:textId="527381A0" w:rsidR="00AD338D" w:rsidRDefault="003405A1">
      <w:pPr>
        <w:tabs>
          <w:tab w:val="left" w:pos="3629"/>
          <w:tab w:val="left" w:pos="7461"/>
        </w:tabs>
        <w:ind w:left="738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completării</w:t>
      </w:r>
      <w:r>
        <w:rPr>
          <w:b/>
          <w:sz w:val="20"/>
        </w:rPr>
        <w:tab/>
        <w:t>Semnătura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titularului de curs,</w:t>
      </w:r>
      <w:r>
        <w:rPr>
          <w:b/>
          <w:sz w:val="20"/>
        </w:rPr>
        <w:tab/>
        <w:t>Semnătura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titularului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seminar,</w:t>
      </w:r>
    </w:p>
    <w:p w14:paraId="37FCFCD5" w14:textId="77777777" w:rsidR="00AD338D" w:rsidRDefault="00AD338D">
      <w:pPr>
        <w:pStyle w:val="BodyText"/>
        <w:rPr>
          <w:b/>
          <w:sz w:val="22"/>
        </w:rPr>
      </w:pPr>
    </w:p>
    <w:p w14:paraId="2974AD29" w14:textId="6FDE0F69" w:rsidR="00AD338D" w:rsidRDefault="00AD338D">
      <w:pPr>
        <w:pStyle w:val="BodyText"/>
        <w:spacing w:before="2"/>
        <w:rPr>
          <w:sz w:val="28"/>
        </w:rPr>
      </w:pPr>
    </w:p>
    <w:p w14:paraId="35022814" w14:textId="2EC867B3" w:rsidR="00765207" w:rsidRDefault="00765207">
      <w:pPr>
        <w:pStyle w:val="BodyText"/>
        <w:spacing w:before="2"/>
        <w:rPr>
          <w:sz w:val="28"/>
        </w:rPr>
      </w:pPr>
    </w:p>
    <w:p w14:paraId="593F0F19" w14:textId="63332073" w:rsidR="00765207" w:rsidRDefault="00765207">
      <w:pPr>
        <w:pStyle w:val="BodyText"/>
        <w:spacing w:before="2"/>
        <w:rPr>
          <w:sz w:val="28"/>
        </w:rPr>
      </w:pPr>
    </w:p>
    <w:p w14:paraId="3B70CAF9" w14:textId="77777777" w:rsidR="00765207" w:rsidRDefault="00765207">
      <w:pPr>
        <w:pStyle w:val="BodyText"/>
        <w:spacing w:before="2"/>
        <w:rPr>
          <w:sz w:val="28"/>
        </w:rPr>
      </w:pPr>
    </w:p>
    <w:p w14:paraId="7C23CAB1" w14:textId="1F1D8DB4" w:rsidR="00AD338D" w:rsidRDefault="003405A1">
      <w:pPr>
        <w:pStyle w:val="Heading1"/>
        <w:tabs>
          <w:tab w:val="left" w:pos="5147"/>
        </w:tabs>
        <w:ind w:left="340" w:firstLine="0"/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departamentului,</w:t>
      </w:r>
    </w:p>
    <w:p w14:paraId="4BD202A3" w14:textId="77777777" w:rsidR="008E4420" w:rsidRDefault="008E4420">
      <w:pPr>
        <w:pStyle w:val="Heading1"/>
        <w:tabs>
          <w:tab w:val="left" w:pos="5147"/>
        </w:tabs>
        <w:ind w:left="340" w:firstLine="0"/>
      </w:pPr>
      <w:bookmarkStart w:id="0" w:name="_GoBack"/>
      <w:bookmarkEnd w:id="0"/>
    </w:p>
    <w:sectPr w:rsidR="008E4420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C79F" w14:textId="77777777" w:rsidR="004F3422" w:rsidRDefault="004F3422">
      <w:r>
        <w:separator/>
      </w:r>
    </w:p>
  </w:endnote>
  <w:endnote w:type="continuationSeparator" w:id="0">
    <w:p w14:paraId="6F205BFD" w14:textId="77777777" w:rsidR="004F3422" w:rsidRDefault="004F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B86D" w14:textId="77777777" w:rsidR="00AD338D" w:rsidRDefault="004F3422">
    <w:pPr>
      <w:pStyle w:val="BodyText"/>
      <w:spacing w:line="14" w:lineRule="auto"/>
    </w:pPr>
    <w:r>
      <w:pict w14:anchorId="30CE88A0">
        <v:shape id="_x0000_s2052" style="position:absolute;margin-left:30.5pt;margin-top:779.25pt;width:534.5pt;height:1.45pt;z-index:-16126976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7E5C407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126464;mso-position-horizontal-relative:page;mso-position-vertical-relative:page" filled="f" stroked="f">
          <v:textbox inset="0,0,0,0">
            <w:txbxContent>
              <w:p w14:paraId="60FB5EDD" w14:textId="77777777" w:rsidR="00AD338D" w:rsidRDefault="003405A1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3421BCA5">
        <v:shape id="_x0000_s2050" type="#_x0000_t202" style="position:absolute;margin-left:454.95pt;margin-top:779.5pt;width:105.75pt;height:25.9pt;z-index:-16125952;mso-position-horizontal-relative:page;mso-position-vertical-relative:page" filled="f" stroked="f">
          <v:textbox inset="0,0,0,0">
            <w:txbxContent>
              <w:p w14:paraId="2E428AA7" w14:textId="77777777" w:rsidR="00AD338D" w:rsidRDefault="003405A1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0D4ECE67">
        <v:shape id="_x0000_s2049" type="#_x0000_t202" style="position:absolute;margin-left:262.15pt;margin-top:803.35pt;width:74.1pt;height:16.7pt;z-index:-16125440;mso-position-horizontal-relative:page;mso-position-vertical-relative:page" filled="f" stroked="f">
          <v:textbox inset="0,0,0,0">
            <w:txbxContent>
              <w:p w14:paraId="7EE70B09" w14:textId="77777777" w:rsidR="00AD338D" w:rsidRDefault="003405A1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333D" w14:textId="77777777" w:rsidR="004F3422" w:rsidRDefault="004F3422">
      <w:r>
        <w:separator/>
      </w:r>
    </w:p>
  </w:footnote>
  <w:footnote w:type="continuationSeparator" w:id="0">
    <w:p w14:paraId="38112AF3" w14:textId="77777777" w:rsidR="004F3422" w:rsidRDefault="004F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69F0" w14:textId="77777777" w:rsidR="00AD338D" w:rsidRDefault="003405A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86944" behindDoc="1" locked="0" layoutInCell="1" allowOverlap="1" wp14:anchorId="063E8F37" wp14:editId="2908D566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87456" behindDoc="1" locked="0" layoutInCell="1" allowOverlap="1" wp14:anchorId="52EF682B" wp14:editId="457C29B7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422">
      <w:pict w14:anchorId="47592121">
        <v:rect id="_x0000_s2055" style="position:absolute;margin-left:115.25pt;margin-top:55.7pt;width:361.35pt;height:.95pt;z-index:-16128512;mso-position-horizontal-relative:page;mso-position-vertical-relative:page" fillcolor="#006fc0" stroked="f">
          <w10:wrap anchorx="page" anchory="page"/>
        </v:rect>
      </w:pict>
    </w:r>
    <w:r w:rsidR="004F3422">
      <w:pict w14:anchorId="4158CC0D">
        <v:shape id="_x0000_s2054" style="position:absolute;margin-left:30.5pt;margin-top:79.7pt;width:534.5pt;height:1.45pt;z-index:-16128000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4F3422">
      <w:pict w14:anchorId="0698D92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127488;mso-position-horizontal-relative:page;mso-position-vertical-relative:page" filled="f" stroked="f">
          <v:textbox inset="0,0,0,0">
            <w:txbxContent>
              <w:p w14:paraId="2350EB55" w14:textId="77777777" w:rsidR="00AD338D" w:rsidRDefault="003405A1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F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F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F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GALAȚI</w:t>
                </w:r>
              </w:p>
              <w:p w14:paraId="7260F245" w14:textId="77777777" w:rsidR="00AD338D" w:rsidRDefault="003405A1">
                <w:pPr>
                  <w:spacing w:before="37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F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Transfrontalieră</w:t>
                </w:r>
              </w:p>
              <w:p w14:paraId="0C3B2B78" w14:textId="17E0068D" w:rsidR="00AD338D" w:rsidRDefault="003405A1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8E4420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464"/>
    <w:multiLevelType w:val="hybridMultilevel"/>
    <w:tmpl w:val="185A9DF2"/>
    <w:lvl w:ilvl="0" w:tplc="FA7ADD20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o-RO" w:eastAsia="en-US" w:bidi="ar-SA"/>
      </w:rPr>
    </w:lvl>
    <w:lvl w:ilvl="1" w:tplc="8E1AE514">
      <w:numFmt w:val="bullet"/>
      <w:lvlText w:val="•"/>
      <w:lvlJc w:val="left"/>
      <w:pPr>
        <w:ind w:left="1283" w:hanging="120"/>
      </w:pPr>
      <w:rPr>
        <w:rFonts w:hint="default"/>
        <w:lang w:val="ro-RO" w:eastAsia="en-US" w:bidi="ar-SA"/>
      </w:rPr>
    </w:lvl>
    <w:lvl w:ilvl="2" w:tplc="EA545344">
      <w:numFmt w:val="bullet"/>
      <w:lvlText w:val="•"/>
      <w:lvlJc w:val="left"/>
      <w:pPr>
        <w:ind w:left="2327" w:hanging="120"/>
      </w:pPr>
      <w:rPr>
        <w:rFonts w:hint="default"/>
        <w:lang w:val="ro-RO" w:eastAsia="en-US" w:bidi="ar-SA"/>
      </w:rPr>
    </w:lvl>
    <w:lvl w:ilvl="3" w:tplc="EB28FA52">
      <w:numFmt w:val="bullet"/>
      <w:lvlText w:val="•"/>
      <w:lvlJc w:val="left"/>
      <w:pPr>
        <w:ind w:left="3371" w:hanging="120"/>
      </w:pPr>
      <w:rPr>
        <w:rFonts w:hint="default"/>
        <w:lang w:val="ro-RO" w:eastAsia="en-US" w:bidi="ar-SA"/>
      </w:rPr>
    </w:lvl>
    <w:lvl w:ilvl="4" w:tplc="BC1E69D0">
      <w:numFmt w:val="bullet"/>
      <w:lvlText w:val="•"/>
      <w:lvlJc w:val="left"/>
      <w:pPr>
        <w:ind w:left="4415" w:hanging="120"/>
      </w:pPr>
      <w:rPr>
        <w:rFonts w:hint="default"/>
        <w:lang w:val="ro-RO" w:eastAsia="en-US" w:bidi="ar-SA"/>
      </w:rPr>
    </w:lvl>
    <w:lvl w:ilvl="5" w:tplc="F1D4E7EC">
      <w:numFmt w:val="bullet"/>
      <w:lvlText w:val="•"/>
      <w:lvlJc w:val="left"/>
      <w:pPr>
        <w:ind w:left="5459" w:hanging="120"/>
      </w:pPr>
      <w:rPr>
        <w:rFonts w:hint="default"/>
        <w:lang w:val="ro-RO" w:eastAsia="en-US" w:bidi="ar-SA"/>
      </w:rPr>
    </w:lvl>
    <w:lvl w:ilvl="6" w:tplc="F9F27270">
      <w:numFmt w:val="bullet"/>
      <w:lvlText w:val="•"/>
      <w:lvlJc w:val="left"/>
      <w:pPr>
        <w:ind w:left="6503" w:hanging="120"/>
      </w:pPr>
      <w:rPr>
        <w:rFonts w:hint="default"/>
        <w:lang w:val="ro-RO" w:eastAsia="en-US" w:bidi="ar-SA"/>
      </w:rPr>
    </w:lvl>
    <w:lvl w:ilvl="7" w:tplc="9C60B8C4">
      <w:numFmt w:val="bullet"/>
      <w:lvlText w:val="•"/>
      <w:lvlJc w:val="left"/>
      <w:pPr>
        <w:ind w:left="7547" w:hanging="120"/>
      </w:pPr>
      <w:rPr>
        <w:rFonts w:hint="default"/>
        <w:lang w:val="ro-RO" w:eastAsia="en-US" w:bidi="ar-SA"/>
      </w:rPr>
    </w:lvl>
    <w:lvl w:ilvl="8" w:tplc="E1389CC4">
      <w:numFmt w:val="bullet"/>
      <w:lvlText w:val="•"/>
      <w:lvlJc w:val="left"/>
      <w:pPr>
        <w:ind w:left="8591" w:hanging="120"/>
      </w:pPr>
      <w:rPr>
        <w:rFonts w:hint="default"/>
        <w:lang w:val="ro-RO" w:eastAsia="en-US" w:bidi="ar-SA"/>
      </w:rPr>
    </w:lvl>
  </w:abstractNum>
  <w:abstractNum w:abstractNumId="1" w15:restartNumberingAfterBreak="0">
    <w:nsid w:val="18D73319"/>
    <w:multiLevelType w:val="hybridMultilevel"/>
    <w:tmpl w:val="0E648980"/>
    <w:lvl w:ilvl="0" w:tplc="709CA2DC">
      <w:start w:val="1"/>
      <w:numFmt w:val="decimal"/>
      <w:lvlText w:val="%1.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825EEA44">
      <w:numFmt w:val="bullet"/>
      <w:lvlText w:val="•"/>
      <w:lvlJc w:val="left"/>
      <w:pPr>
        <w:ind w:left="1806" w:hanging="706"/>
      </w:pPr>
      <w:rPr>
        <w:rFonts w:hint="default"/>
        <w:lang w:val="ro-RO" w:eastAsia="en-US" w:bidi="ar-SA"/>
      </w:rPr>
    </w:lvl>
    <w:lvl w:ilvl="2" w:tplc="E77ABB98">
      <w:numFmt w:val="bullet"/>
      <w:lvlText w:val="•"/>
      <w:lvlJc w:val="left"/>
      <w:pPr>
        <w:ind w:left="2792" w:hanging="706"/>
      </w:pPr>
      <w:rPr>
        <w:rFonts w:hint="default"/>
        <w:lang w:val="ro-RO" w:eastAsia="en-US" w:bidi="ar-SA"/>
      </w:rPr>
    </w:lvl>
    <w:lvl w:ilvl="3" w:tplc="6734ABAA">
      <w:numFmt w:val="bullet"/>
      <w:lvlText w:val="•"/>
      <w:lvlJc w:val="left"/>
      <w:pPr>
        <w:ind w:left="3778" w:hanging="706"/>
      </w:pPr>
      <w:rPr>
        <w:rFonts w:hint="default"/>
        <w:lang w:val="ro-RO" w:eastAsia="en-US" w:bidi="ar-SA"/>
      </w:rPr>
    </w:lvl>
    <w:lvl w:ilvl="4" w:tplc="41F22D0A">
      <w:numFmt w:val="bullet"/>
      <w:lvlText w:val="•"/>
      <w:lvlJc w:val="left"/>
      <w:pPr>
        <w:ind w:left="4764" w:hanging="706"/>
      </w:pPr>
      <w:rPr>
        <w:rFonts w:hint="default"/>
        <w:lang w:val="ro-RO" w:eastAsia="en-US" w:bidi="ar-SA"/>
      </w:rPr>
    </w:lvl>
    <w:lvl w:ilvl="5" w:tplc="46C434E8">
      <w:numFmt w:val="bullet"/>
      <w:lvlText w:val="•"/>
      <w:lvlJc w:val="left"/>
      <w:pPr>
        <w:ind w:left="5750" w:hanging="706"/>
      </w:pPr>
      <w:rPr>
        <w:rFonts w:hint="default"/>
        <w:lang w:val="ro-RO" w:eastAsia="en-US" w:bidi="ar-SA"/>
      </w:rPr>
    </w:lvl>
    <w:lvl w:ilvl="6" w:tplc="10E80476">
      <w:numFmt w:val="bullet"/>
      <w:lvlText w:val="•"/>
      <w:lvlJc w:val="left"/>
      <w:pPr>
        <w:ind w:left="6736" w:hanging="706"/>
      </w:pPr>
      <w:rPr>
        <w:rFonts w:hint="default"/>
        <w:lang w:val="ro-RO" w:eastAsia="en-US" w:bidi="ar-SA"/>
      </w:rPr>
    </w:lvl>
    <w:lvl w:ilvl="7" w:tplc="5C64E086">
      <w:numFmt w:val="bullet"/>
      <w:lvlText w:val="•"/>
      <w:lvlJc w:val="left"/>
      <w:pPr>
        <w:ind w:left="7722" w:hanging="706"/>
      </w:pPr>
      <w:rPr>
        <w:rFonts w:hint="default"/>
        <w:lang w:val="ro-RO" w:eastAsia="en-US" w:bidi="ar-SA"/>
      </w:rPr>
    </w:lvl>
    <w:lvl w:ilvl="8" w:tplc="2898D7F2">
      <w:numFmt w:val="bullet"/>
      <w:lvlText w:val="•"/>
      <w:lvlJc w:val="left"/>
      <w:pPr>
        <w:ind w:left="8708" w:hanging="706"/>
      </w:pPr>
      <w:rPr>
        <w:rFonts w:hint="default"/>
        <w:lang w:val="ro-RO" w:eastAsia="en-US" w:bidi="ar-SA"/>
      </w:rPr>
    </w:lvl>
  </w:abstractNum>
  <w:abstractNum w:abstractNumId="2" w15:restartNumberingAfterBreak="0">
    <w:nsid w:val="58B017D8"/>
    <w:multiLevelType w:val="hybridMultilevel"/>
    <w:tmpl w:val="F9BAE36A"/>
    <w:lvl w:ilvl="0" w:tplc="18B08D34">
      <w:start w:val="4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D6048EE">
      <w:numFmt w:val="bullet"/>
      <w:lvlText w:val="•"/>
      <w:lvlJc w:val="left"/>
      <w:pPr>
        <w:ind w:left="1176" w:hanging="706"/>
      </w:pPr>
      <w:rPr>
        <w:rFonts w:hint="default"/>
        <w:lang w:val="ro-RO" w:eastAsia="en-US" w:bidi="ar-SA"/>
      </w:rPr>
    </w:lvl>
    <w:lvl w:ilvl="2" w:tplc="29B6915E">
      <w:numFmt w:val="bullet"/>
      <w:lvlText w:val="•"/>
      <w:lvlJc w:val="left"/>
      <w:pPr>
        <w:ind w:left="2232" w:hanging="706"/>
      </w:pPr>
      <w:rPr>
        <w:rFonts w:hint="default"/>
        <w:lang w:val="ro-RO" w:eastAsia="en-US" w:bidi="ar-SA"/>
      </w:rPr>
    </w:lvl>
    <w:lvl w:ilvl="3" w:tplc="4678CB28">
      <w:numFmt w:val="bullet"/>
      <w:lvlText w:val="•"/>
      <w:lvlJc w:val="left"/>
      <w:pPr>
        <w:ind w:left="3288" w:hanging="706"/>
      </w:pPr>
      <w:rPr>
        <w:rFonts w:hint="default"/>
        <w:lang w:val="ro-RO" w:eastAsia="en-US" w:bidi="ar-SA"/>
      </w:rPr>
    </w:lvl>
    <w:lvl w:ilvl="4" w:tplc="686C7BDC">
      <w:numFmt w:val="bullet"/>
      <w:lvlText w:val="•"/>
      <w:lvlJc w:val="left"/>
      <w:pPr>
        <w:ind w:left="4344" w:hanging="706"/>
      </w:pPr>
      <w:rPr>
        <w:rFonts w:hint="default"/>
        <w:lang w:val="ro-RO" w:eastAsia="en-US" w:bidi="ar-SA"/>
      </w:rPr>
    </w:lvl>
    <w:lvl w:ilvl="5" w:tplc="4216BE1A">
      <w:numFmt w:val="bullet"/>
      <w:lvlText w:val="•"/>
      <w:lvlJc w:val="left"/>
      <w:pPr>
        <w:ind w:left="5400" w:hanging="706"/>
      </w:pPr>
      <w:rPr>
        <w:rFonts w:hint="default"/>
        <w:lang w:val="ro-RO" w:eastAsia="en-US" w:bidi="ar-SA"/>
      </w:rPr>
    </w:lvl>
    <w:lvl w:ilvl="6" w:tplc="5D32AA42">
      <w:numFmt w:val="bullet"/>
      <w:lvlText w:val="•"/>
      <w:lvlJc w:val="left"/>
      <w:pPr>
        <w:ind w:left="6456" w:hanging="706"/>
      </w:pPr>
      <w:rPr>
        <w:rFonts w:hint="default"/>
        <w:lang w:val="ro-RO" w:eastAsia="en-US" w:bidi="ar-SA"/>
      </w:rPr>
    </w:lvl>
    <w:lvl w:ilvl="7" w:tplc="4F421AEE">
      <w:numFmt w:val="bullet"/>
      <w:lvlText w:val="•"/>
      <w:lvlJc w:val="left"/>
      <w:pPr>
        <w:ind w:left="7512" w:hanging="706"/>
      </w:pPr>
      <w:rPr>
        <w:rFonts w:hint="default"/>
        <w:lang w:val="ro-RO" w:eastAsia="en-US" w:bidi="ar-SA"/>
      </w:rPr>
    </w:lvl>
    <w:lvl w:ilvl="8" w:tplc="5D1EAAA6">
      <w:numFmt w:val="bullet"/>
      <w:lvlText w:val="•"/>
      <w:lvlJc w:val="left"/>
      <w:pPr>
        <w:ind w:left="8568" w:hanging="706"/>
      </w:pPr>
      <w:rPr>
        <w:rFonts w:hint="default"/>
        <w:lang w:val="ro-RO" w:eastAsia="en-US" w:bidi="ar-SA"/>
      </w:rPr>
    </w:lvl>
  </w:abstractNum>
  <w:abstractNum w:abstractNumId="3" w15:restartNumberingAfterBreak="0">
    <w:nsid w:val="788E30E6"/>
    <w:multiLevelType w:val="hybridMultilevel"/>
    <w:tmpl w:val="3FD8C3C2"/>
    <w:lvl w:ilvl="0" w:tplc="839ECD6E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818AEF6E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D430C392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3B06E10C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357E7DC8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C38EA35E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F93E526C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8ADC8454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2C1A2D20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38D"/>
    <w:rsid w:val="003405A1"/>
    <w:rsid w:val="004F3422"/>
    <w:rsid w:val="00765207"/>
    <w:rsid w:val="008E4420"/>
    <w:rsid w:val="00A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2C5D7C8"/>
  <w15:docId w15:val="{B20E45E8-C9CE-42BA-8C00-E7E1F09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426" w:hanging="2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E4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20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4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20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3</cp:revision>
  <dcterms:created xsi:type="dcterms:W3CDTF">2022-10-19T08:38:00Z</dcterms:created>
  <dcterms:modified xsi:type="dcterms:W3CDTF">2024-04-01T12:10:00Z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