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598B" w14:textId="77777777" w:rsidR="00D17BFC" w:rsidRDefault="00D17BFC">
      <w:pPr>
        <w:pStyle w:val="BodyText"/>
        <w:rPr>
          <w:rFonts w:ascii="Times New Roman"/>
          <w:sz w:val="20"/>
        </w:rPr>
      </w:pPr>
    </w:p>
    <w:p w14:paraId="7342FFE3" w14:textId="77777777" w:rsidR="00D17BFC" w:rsidRDefault="00D17BFC">
      <w:pPr>
        <w:pStyle w:val="BodyText"/>
        <w:rPr>
          <w:rFonts w:ascii="Times New Roman"/>
          <w:sz w:val="20"/>
        </w:rPr>
      </w:pPr>
    </w:p>
    <w:p w14:paraId="6C5F91DC" w14:textId="77777777" w:rsidR="00D17BFC" w:rsidRDefault="00D17BFC">
      <w:pPr>
        <w:pStyle w:val="BodyText"/>
        <w:rPr>
          <w:rFonts w:ascii="Times New Roman"/>
          <w:sz w:val="20"/>
        </w:rPr>
      </w:pPr>
    </w:p>
    <w:p w14:paraId="296BA26E" w14:textId="77777777" w:rsidR="00D17BFC" w:rsidRDefault="00D17BFC">
      <w:pPr>
        <w:pStyle w:val="BodyText"/>
        <w:rPr>
          <w:rFonts w:ascii="Times New Roman"/>
          <w:sz w:val="20"/>
        </w:rPr>
      </w:pPr>
    </w:p>
    <w:p w14:paraId="21431308" w14:textId="77777777" w:rsidR="00D17BFC" w:rsidRDefault="00D17BFC">
      <w:pPr>
        <w:rPr>
          <w:rFonts w:ascii="Times New Roman"/>
          <w:sz w:val="20"/>
        </w:rPr>
        <w:sectPr w:rsidR="00D17BFC">
          <w:headerReference w:type="default" r:id="rId7"/>
          <w:type w:val="continuous"/>
          <w:pgSz w:w="11910" w:h="16840"/>
          <w:pgMar w:top="2080" w:right="500" w:bottom="280" w:left="1040" w:header="723" w:footer="720" w:gutter="0"/>
          <w:pgNumType w:start="1"/>
          <w:cols w:space="720"/>
        </w:sectPr>
      </w:pPr>
    </w:p>
    <w:p w14:paraId="253DCECF" w14:textId="77777777" w:rsidR="00D17BFC" w:rsidRDefault="00D17BFC">
      <w:pPr>
        <w:pStyle w:val="BodyText"/>
        <w:rPr>
          <w:rFonts w:ascii="Times New Roman"/>
        </w:rPr>
      </w:pPr>
    </w:p>
    <w:p w14:paraId="4F3397D1" w14:textId="77777777" w:rsidR="00D17BFC" w:rsidRDefault="00D17BFC">
      <w:pPr>
        <w:pStyle w:val="BodyText"/>
        <w:spacing w:before="1"/>
        <w:rPr>
          <w:rFonts w:ascii="Times New Roman"/>
          <w:sz w:val="24"/>
        </w:rPr>
      </w:pPr>
    </w:p>
    <w:p w14:paraId="095404BF" w14:textId="77777777" w:rsidR="00D17BFC" w:rsidRDefault="00011433">
      <w:pPr>
        <w:pStyle w:val="ListParagraph"/>
        <w:numPr>
          <w:ilvl w:val="0"/>
          <w:numId w:val="19"/>
        </w:numPr>
        <w:tabs>
          <w:tab w:val="left" w:pos="583"/>
        </w:tabs>
        <w:spacing w:before="1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Date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sz w:val="20"/>
        </w:rPr>
        <w:t>despre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program</w:t>
      </w:r>
    </w:p>
    <w:p w14:paraId="7746C25D" w14:textId="77777777" w:rsidR="00D17BFC" w:rsidRDefault="00011433">
      <w:pPr>
        <w:pStyle w:val="Title"/>
      </w:pPr>
      <w:r>
        <w:rPr>
          <w:b w:val="0"/>
        </w:rPr>
        <w:br w:type="column"/>
      </w:r>
      <w:r>
        <w:t>FIŞA</w:t>
      </w:r>
      <w:r>
        <w:rPr>
          <w:spacing w:val="-12"/>
        </w:rPr>
        <w:t xml:space="preserve"> </w:t>
      </w:r>
      <w:r>
        <w:t>DISCIPLINEI</w:t>
      </w:r>
    </w:p>
    <w:p w14:paraId="709B65B7" w14:textId="77777777" w:rsidR="00D17BFC" w:rsidRDefault="00D17BFC">
      <w:pPr>
        <w:sectPr w:rsidR="00D17BFC">
          <w:type w:val="continuous"/>
          <w:pgSz w:w="11910" w:h="16840"/>
          <w:pgMar w:top="2080" w:right="500" w:bottom="280" w:left="1040" w:header="720" w:footer="720" w:gutter="0"/>
          <w:cols w:num="2" w:space="720" w:equalWidth="0">
            <w:col w:w="2447" w:space="981"/>
            <w:col w:w="6942"/>
          </w:cols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6483"/>
      </w:tblGrid>
      <w:tr w:rsidR="007F4F21" w14:paraId="4C1CCDA3" w14:textId="77777777" w:rsidTr="002721FD">
        <w:trPr>
          <w:trHeight w:val="23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081B" w14:textId="0BDFEC4A" w:rsidR="007F4F21" w:rsidRDefault="007F4F21" w:rsidP="007F4F21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3" w:type="dxa"/>
          </w:tcPr>
          <w:p w14:paraId="7435B990" w14:textId="77777777" w:rsidR="007F4F21" w:rsidRDefault="007F4F21" w:rsidP="007F4F21">
            <w:pPr>
              <w:pStyle w:val="TableParagraph"/>
              <w:spacing w:line="210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Universitatea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Dunărea</w:t>
            </w:r>
            <w:r>
              <w:rPr>
                <w:rFonts w:ascii="Times New Roman" w:hAnsi="Times New Roman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de</w:t>
            </w:r>
            <w:r>
              <w:rPr>
                <w:rFonts w:ascii="Times New Roman" w:hAnsi="Times New Roman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Jos</w:t>
            </w:r>
            <w:r>
              <w:rPr>
                <w:rFonts w:ascii="Times New Roman" w:hAnsi="Times New Roman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Galaţi</w:t>
            </w:r>
          </w:p>
        </w:tc>
      </w:tr>
      <w:tr w:rsidR="007F4F21" w14:paraId="29EA5A1D" w14:textId="77777777" w:rsidTr="002721FD">
        <w:trPr>
          <w:trHeight w:val="235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B7AA" w14:textId="33AA5EE1" w:rsidR="007F4F21" w:rsidRDefault="007F4F21" w:rsidP="007F4F21">
            <w:pPr>
              <w:pStyle w:val="TableParagraph"/>
              <w:spacing w:line="211" w:lineRule="exact"/>
              <w:rPr>
                <w:rFonts w:ascii="Times New Roman"/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3" w:type="dxa"/>
          </w:tcPr>
          <w:p w14:paraId="77D7B93D" w14:textId="77777777" w:rsidR="007F4F21" w:rsidRDefault="007F4F21" w:rsidP="007F4F21">
            <w:pPr>
              <w:pStyle w:val="TableParagraph"/>
              <w:spacing w:line="211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Transfrontalieră</w:t>
            </w:r>
          </w:p>
        </w:tc>
      </w:tr>
      <w:tr w:rsidR="007F4F21" w14:paraId="507A2E56" w14:textId="77777777" w:rsidTr="002721FD">
        <w:trPr>
          <w:trHeight w:val="23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53E" w14:textId="5BE07B6A" w:rsidR="007F4F21" w:rsidRDefault="007F4F21" w:rsidP="007F4F21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3" w:type="dxa"/>
          </w:tcPr>
          <w:p w14:paraId="0EF462AD" w14:textId="55EA4CC0" w:rsidR="007F4F21" w:rsidRDefault="007F4F21" w:rsidP="007F4F21">
            <w:pPr>
              <w:pStyle w:val="TableParagraph"/>
              <w:spacing w:line="210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Științe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aplicate</w:t>
            </w:r>
          </w:p>
        </w:tc>
      </w:tr>
      <w:tr w:rsidR="007F4F21" w14:paraId="4CD816DA" w14:textId="77777777" w:rsidTr="002721FD">
        <w:trPr>
          <w:trHeight w:val="23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6883" w14:textId="5DB28DC9" w:rsidR="007F4F21" w:rsidRDefault="007F4F21" w:rsidP="007F4F21">
            <w:pPr>
              <w:pStyle w:val="TableParagraph"/>
              <w:spacing w:line="215" w:lineRule="exact"/>
              <w:rPr>
                <w:rFonts w:ascii="Times New Roman"/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3" w:type="dxa"/>
          </w:tcPr>
          <w:p w14:paraId="79C67088" w14:textId="2B38DCC2" w:rsidR="007F4F21" w:rsidRDefault="007F4F21" w:rsidP="007F4F21">
            <w:pPr>
              <w:pStyle w:val="TableParagraph"/>
              <w:spacing w:line="215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Ştiinţa mediului</w:t>
            </w:r>
          </w:p>
        </w:tc>
      </w:tr>
      <w:tr w:rsidR="007F4F21" w14:paraId="4CDFCBBB" w14:textId="77777777" w:rsidTr="002721FD">
        <w:trPr>
          <w:trHeight w:val="23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65E" w14:textId="711FF3E0" w:rsidR="007F4F21" w:rsidRDefault="007F4F21" w:rsidP="007F4F21">
            <w:pPr>
              <w:pStyle w:val="TableParagraph"/>
              <w:spacing w:line="211" w:lineRule="exact"/>
              <w:rPr>
                <w:rFonts w:ascii="Times New Roman"/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3" w:type="dxa"/>
          </w:tcPr>
          <w:p w14:paraId="07226094" w14:textId="77777777" w:rsidR="007F4F21" w:rsidRDefault="007F4F21" w:rsidP="007F4F21">
            <w:pPr>
              <w:pStyle w:val="TableParagraph"/>
              <w:spacing w:line="211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Licență</w:t>
            </w:r>
          </w:p>
        </w:tc>
      </w:tr>
      <w:tr w:rsidR="007F4F21" w14:paraId="215A4E33" w14:textId="77777777" w:rsidTr="002721FD">
        <w:trPr>
          <w:trHeight w:val="23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A717" w14:textId="1886A94F" w:rsidR="007F4F21" w:rsidRDefault="007F4F21" w:rsidP="007F4F21">
            <w:pPr>
              <w:pStyle w:val="TableParagraph"/>
              <w:spacing w:line="211" w:lineRule="exact"/>
              <w:rPr>
                <w:rFonts w:ascii="Times New Roman"/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3" w:type="dxa"/>
          </w:tcPr>
          <w:p w14:paraId="14F1F540" w14:textId="0AFD6E40" w:rsidR="007F4F21" w:rsidRDefault="007F4F21" w:rsidP="007F4F21">
            <w:pPr>
              <w:pStyle w:val="TableParagraph"/>
              <w:spacing w:line="211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Ecologie şi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protecţia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mediului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(la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Chisinau)</w:t>
            </w:r>
            <w:r w:rsidR="00A258E3" w:rsidRPr="00A258E3">
              <w:rPr>
                <w:b/>
                <w:sz w:val="20"/>
              </w:rPr>
              <w:t xml:space="preserve"> </w:t>
            </w:r>
            <w:r w:rsidR="00A258E3" w:rsidRPr="00A258E3">
              <w:rPr>
                <w:rFonts w:ascii="Times New Roman" w:hAnsi="Times New Roman"/>
                <w:b/>
                <w:sz w:val="20"/>
              </w:rPr>
              <w:t>/ Ecologie și protecția mediului (la Cahul)</w:t>
            </w:r>
          </w:p>
        </w:tc>
      </w:tr>
    </w:tbl>
    <w:p w14:paraId="2076CBFA" w14:textId="77777777" w:rsidR="00D17BFC" w:rsidRDefault="00D17BFC">
      <w:pPr>
        <w:pStyle w:val="BodyText"/>
        <w:rPr>
          <w:rFonts w:ascii="Times New Roman"/>
          <w:b/>
          <w:sz w:val="20"/>
        </w:rPr>
      </w:pPr>
    </w:p>
    <w:p w14:paraId="087BFA4F" w14:textId="77777777" w:rsidR="00D17BFC" w:rsidRDefault="00D17BFC">
      <w:pPr>
        <w:pStyle w:val="BodyText"/>
        <w:spacing w:before="4"/>
        <w:rPr>
          <w:rFonts w:ascii="Times New Roman"/>
          <w:b/>
          <w:sz w:val="20"/>
        </w:rPr>
      </w:pPr>
    </w:p>
    <w:p w14:paraId="173E5CED" w14:textId="77777777" w:rsidR="00D17BFC" w:rsidRDefault="00011433">
      <w:pPr>
        <w:pStyle w:val="ListParagraph"/>
        <w:numPr>
          <w:ilvl w:val="0"/>
          <w:numId w:val="19"/>
        </w:numPr>
        <w:tabs>
          <w:tab w:val="left" w:pos="583"/>
        </w:tabs>
        <w:spacing w:before="93" w:after="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Date despre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disciplină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538"/>
        <w:gridCol w:w="183"/>
        <w:gridCol w:w="721"/>
        <w:gridCol w:w="360"/>
        <w:gridCol w:w="538"/>
        <w:gridCol w:w="1988"/>
        <w:gridCol w:w="1081"/>
        <w:gridCol w:w="2161"/>
        <w:gridCol w:w="538"/>
      </w:tblGrid>
      <w:tr w:rsidR="00D17BFC" w14:paraId="387A5282" w14:textId="77777777">
        <w:trPr>
          <w:trHeight w:val="230"/>
        </w:trPr>
        <w:tc>
          <w:tcPr>
            <w:tcW w:w="2407" w:type="dxa"/>
            <w:gridSpan w:val="3"/>
          </w:tcPr>
          <w:p w14:paraId="4E7FBABA" w14:textId="77777777" w:rsidR="00D17BFC" w:rsidRDefault="00011433">
            <w:pPr>
              <w:pStyle w:val="TableParagraph"/>
              <w:spacing w:line="210" w:lineRule="exact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Denumirea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disciplinei</w:t>
            </w:r>
          </w:p>
        </w:tc>
        <w:tc>
          <w:tcPr>
            <w:tcW w:w="7387" w:type="dxa"/>
            <w:gridSpan w:val="7"/>
          </w:tcPr>
          <w:p w14:paraId="152B481E" w14:textId="77777777" w:rsidR="00D17BFC" w:rsidRDefault="00011433">
            <w:pPr>
              <w:pStyle w:val="TableParagraph"/>
              <w:spacing w:line="210" w:lineRule="exact"/>
              <w:ind w:left="6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Marketing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promovare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line</w:t>
            </w:r>
          </w:p>
        </w:tc>
      </w:tr>
      <w:tr w:rsidR="00D17BFC" w14:paraId="29FF1A30" w14:textId="77777777">
        <w:trPr>
          <w:trHeight w:val="230"/>
        </w:trPr>
        <w:tc>
          <w:tcPr>
            <w:tcW w:w="3128" w:type="dxa"/>
            <w:gridSpan w:val="4"/>
          </w:tcPr>
          <w:p w14:paraId="47BC1420" w14:textId="77777777" w:rsidR="00D17BFC" w:rsidRDefault="00011433">
            <w:pPr>
              <w:pStyle w:val="TableParagraph"/>
              <w:spacing w:line="210" w:lineRule="exact"/>
              <w:ind w:left="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Titularul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activităţilor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</w:t>
            </w:r>
          </w:p>
        </w:tc>
        <w:tc>
          <w:tcPr>
            <w:tcW w:w="6666" w:type="dxa"/>
            <w:gridSpan w:val="6"/>
          </w:tcPr>
          <w:p w14:paraId="155CF3BB" w14:textId="06532D69" w:rsidR="00D17BFC" w:rsidRDefault="00D17BFC">
            <w:pPr>
              <w:pStyle w:val="TableParagraph"/>
              <w:spacing w:line="210" w:lineRule="exact"/>
              <w:ind w:left="55"/>
              <w:rPr>
                <w:rFonts w:ascii="Times New Roman"/>
                <w:b/>
                <w:sz w:val="20"/>
              </w:rPr>
            </w:pPr>
          </w:p>
        </w:tc>
      </w:tr>
      <w:tr w:rsidR="00D17BFC" w14:paraId="11910B68" w14:textId="77777777">
        <w:trPr>
          <w:trHeight w:val="230"/>
        </w:trPr>
        <w:tc>
          <w:tcPr>
            <w:tcW w:w="3128" w:type="dxa"/>
            <w:gridSpan w:val="4"/>
          </w:tcPr>
          <w:p w14:paraId="3A9C6154" w14:textId="77777777" w:rsidR="00D17BFC" w:rsidRDefault="00011433">
            <w:pPr>
              <w:pStyle w:val="TableParagraph"/>
              <w:spacing w:line="210" w:lineRule="exact"/>
              <w:ind w:left="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Titularul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activităţilor 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seminar</w:t>
            </w:r>
          </w:p>
        </w:tc>
        <w:tc>
          <w:tcPr>
            <w:tcW w:w="6666" w:type="dxa"/>
            <w:gridSpan w:val="6"/>
          </w:tcPr>
          <w:p w14:paraId="1C4EAEB5" w14:textId="4001BEF4" w:rsidR="00D17BFC" w:rsidRDefault="00D17BFC">
            <w:pPr>
              <w:pStyle w:val="TableParagraph"/>
              <w:spacing w:line="210" w:lineRule="exact"/>
              <w:ind w:left="55"/>
              <w:rPr>
                <w:rFonts w:ascii="Times New Roman"/>
                <w:b/>
                <w:sz w:val="20"/>
              </w:rPr>
            </w:pPr>
          </w:p>
        </w:tc>
      </w:tr>
      <w:tr w:rsidR="00D17BFC" w14:paraId="641CE824" w14:textId="77777777">
        <w:trPr>
          <w:trHeight w:val="230"/>
        </w:trPr>
        <w:tc>
          <w:tcPr>
            <w:tcW w:w="1686" w:type="dxa"/>
          </w:tcPr>
          <w:p w14:paraId="046F4A5C" w14:textId="77777777" w:rsidR="00D17BFC" w:rsidRDefault="00011433">
            <w:pPr>
              <w:pStyle w:val="TableParagraph"/>
              <w:spacing w:line="210" w:lineRule="exact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Anul de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studiu</w:t>
            </w:r>
          </w:p>
        </w:tc>
        <w:tc>
          <w:tcPr>
            <w:tcW w:w="538" w:type="dxa"/>
          </w:tcPr>
          <w:p w14:paraId="3C845A07" w14:textId="77777777" w:rsidR="00D17BFC" w:rsidRDefault="00011433">
            <w:pPr>
              <w:pStyle w:val="TableParagraph"/>
              <w:spacing w:line="210" w:lineRule="exact"/>
              <w:ind w:left="5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1264" w:type="dxa"/>
            <w:gridSpan w:val="3"/>
          </w:tcPr>
          <w:p w14:paraId="3C7E97A2" w14:textId="77777777" w:rsidR="00D17BFC" w:rsidRDefault="00011433">
            <w:pPr>
              <w:pStyle w:val="TableParagraph"/>
              <w:spacing w:line="210" w:lineRule="exact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Semestrul</w:t>
            </w:r>
          </w:p>
        </w:tc>
        <w:tc>
          <w:tcPr>
            <w:tcW w:w="538" w:type="dxa"/>
          </w:tcPr>
          <w:p w14:paraId="5F8BFA91" w14:textId="42A47365" w:rsidR="00D17BFC" w:rsidRDefault="000D4F88">
            <w:pPr>
              <w:pStyle w:val="TableParagraph"/>
              <w:spacing w:line="210" w:lineRule="exact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988" w:type="dxa"/>
          </w:tcPr>
          <w:p w14:paraId="181868EA" w14:textId="77777777" w:rsidR="00D17BFC" w:rsidRDefault="00011433">
            <w:pPr>
              <w:pStyle w:val="TableParagraph"/>
              <w:spacing w:line="210" w:lineRule="exact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Tipul de evaluare</w:t>
            </w:r>
          </w:p>
        </w:tc>
        <w:tc>
          <w:tcPr>
            <w:tcW w:w="1081" w:type="dxa"/>
          </w:tcPr>
          <w:p w14:paraId="7B7DA37C" w14:textId="77777777" w:rsidR="00D17BFC" w:rsidRDefault="00011433">
            <w:pPr>
              <w:pStyle w:val="TableParagraph"/>
              <w:spacing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</w:t>
            </w:r>
          </w:p>
        </w:tc>
        <w:tc>
          <w:tcPr>
            <w:tcW w:w="2161" w:type="dxa"/>
          </w:tcPr>
          <w:p w14:paraId="1DF5BB05" w14:textId="77777777" w:rsidR="00D17BFC" w:rsidRDefault="00011433">
            <w:pPr>
              <w:pStyle w:val="TableParagraph"/>
              <w:spacing w:line="210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Regimul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disciplinei</w:t>
            </w:r>
          </w:p>
        </w:tc>
        <w:tc>
          <w:tcPr>
            <w:tcW w:w="538" w:type="dxa"/>
          </w:tcPr>
          <w:p w14:paraId="771462BD" w14:textId="77777777" w:rsidR="00D17BFC" w:rsidRDefault="00011433">
            <w:pPr>
              <w:pStyle w:val="TableParagraph"/>
              <w:spacing w:line="210" w:lineRule="exact"/>
              <w:ind w:left="5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DC</w:t>
            </w:r>
          </w:p>
        </w:tc>
      </w:tr>
    </w:tbl>
    <w:p w14:paraId="4402941B" w14:textId="77777777" w:rsidR="00D17BFC" w:rsidRDefault="00D17BFC">
      <w:pPr>
        <w:pStyle w:val="BodyText"/>
        <w:rPr>
          <w:rFonts w:ascii="Times New Roman"/>
          <w:b/>
        </w:rPr>
      </w:pPr>
    </w:p>
    <w:p w14:paraId="31F8A048" w14:textId="77777777" w:rsidR="00D17BFC" w:rsidRDefault="00011433">
      <w:pPr>
        <w:pStyle w:val="ListParagraph"/>
        <w:numPr>
          <w:ilvl w:val="0"/>
          <w:numId w:val="19"/>
        </w:numPr>
        <w:tabs>
          <w:tab w:val="left" w:pos="579"/>
        </w:tabs>
        <w:spacing w:before="189" w:after="44"/>
        <w:ind w:left="578" w:hanging="203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Timpul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total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estimat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(ore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semestru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activităţilor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didactice)</w:t>
      </w: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7"/>
        <w:gridCol w:w="360"/>
        <w:gridCol w:w="269"/>
        <w:gridCol w:w="629"/>
        <w:gridCol w:w="1805"/>
        <w:gridCol w:w="720"/>
        <w:gridCol w:w="2520"/>
        <w:gridCol w:w="537"/>
      </w:tblGrid>
      <w:tr w:rsidR="00D17BFC" w14:paraId="7208E2A2" w14:textId="77777777">
        <w:trPr>
          <w:trHeight w:val="230"/>
        </w:trPr>
        <w:tc>
          <w:tcPr>
            <w:tcW w:w="3357" w:type="dxa"/>
            <w:gridSpan w:val="2"/>
          </w:tcPr>
          <w:p w14:paraId="2A29C725" w14:textId="77777777" w:rsidR="00D17BFC" w:rsidRDefault="00011433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Număr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1FC999E1" w14:textId="77777777" w:rsidR="00D17BFC" w:rsidRDefault="00011433">
            <w:pPr>
              <w:pStyle w:val="TableParagraph"/>
              <w:spacing w:line="21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805" w:type="dxa"/>
          </w:tcPr>
          <w:p w14:paraId="14211280" w14:textId="77777777" w:rsidR="00D17BFC" w:rsidRDefault="00011433">
            <w:pPr>
              <w:pStyle w:val="TableParagraph"/>
              <w:spacing w:line="210" w:lineRule="exact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din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care: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3.2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curs</w:t>
            </w:r>
          </w:p>
        </w:tc>
        <w:tc>
          <w:tcPr>
            <w:tcW w:w="720" w:type="dxa"/>
          </w:tcPr>
          <w:p w14:paraId="53CF7019" w14:textId="77777777" w:rsidR="00D17BFC" w:rsidRDefault="00011433">
            <w:pPr>
              <w:pStyle w:val="TableParagraph"/>
              <w:spacing w:line="210" w:lineRule="exact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20" w:type="dxa"/>
          </w:tcPr>
          <w:p w14:paraId="580C4061" w14:textId="77777777" w:rsidR="00D17BFC" w:rsidRDefault="00011433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3.3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seminar/laborator</w:t>
            </w:r>
          </w:p>
        </w:tc>
        <w:tc>
          <w:tcPr>
            <w:tcW w:w="537" w:type="dxa"/>
          </w:tcPr>
          <w:p w14:paraId="690EA626" w14:textId="77777777" w:rsidR="00D17BFC" w:rsidRDefault="00011433">
            <w:pPr>
              <w:pStyle w:val="TableParagraph"/>
              <w:spacing w:line="210" w:lineRule="exact"/>
              <w:ind w:lef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D17BFC" w14:paraId="6F798786" w14:textId="77777777">
        <w:trPr>
          <w:trHeight w:val="230"/>
        </w:trPr>
        <w:tc>
          <w:tcPr>
            <w:tcW w:w="3357" w:type="dxa"/>
            <w:gridSpan w:val="2"/>
            <w:shd w:val="clear" w:color="auto" w:fill="CCCCCC"/>
          </w:tcPr>
          <w:p w14:paraId="59EB5118" w14:textId="77777777" w:rsidR="00D17BFC" w:rsidRDefault="00011433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planul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3392E375" w14:textId="77720E6B" w:rsidR="00D17BFC" w:rsidRDefault="000D4F88">
            <w:pPr>
              <w:pStyle w:val="TableParagraph"/>
              <w:spacing w:line="21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805" w:type="dxa"/>
            <w:shd w:val="clear" w:color="auto" w:fill="CCCCCC"/>
          </w:tcPr>
          <w:p w14:paraId="252CBBE6" w14:textId="77777777" w:rsidR="00D17BFC" w:rsidRDefault="00011433">
            <w:pPr>
              <w:pStyle w:val="TableParagraph"/>
              <w:spacing w:line="210" w:lineRule="exact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din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care: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3.5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curs</w:t>
            </w:r>
          </w:p>
        </w:tc>
        <w:tc>
          <w:tcPr>
            <w:tcW w:w="720" w:type="dxa"/>
            <w:shd w:val="clear" w:color="auto" w:fill="CCCCCC"/>
          </w:tcPr>
          <w:p w14:paraId="40312977" w14:textId="1E83E973" w:rsidR="00D17BFC" w:rsidRDefault="00011433">
            <w:pPr>
              <w:pStyle w:val="TableParagraph"/>
              <w:spacing w:line="210" w:lineRule="exact"/>
              <w:ind w:left="2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0D4F88">
              <w:rPr>
                <w:rFonts w:ascii="Times New Roman"/>
                <w:sz w:val="20"/>
              </w:rPr>
              <w:t>4</w:t>
            </w:r>
          </w:p>
        </w:tc>
        <w:tc>
          <w:tcPr>
            <w:tcW w:w="2520" w:type="dxa"/>
            <w:shd w:val="clear" w:color="auto" w:fill="CCCCCC"/>
          </w:tcPr>
          <w:p w14:paraId="39109BF0" w14:textId="77777777" w:rsidR="00D17BFC" w:rsidRDefault="00011433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3.6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seminar/laborator</w:t>
            </w:r>
          </w:p>
        </w:tc>
        <w:tc>
          <w:tcPr>
            <w:tcW w:w="537" w:type="dxa"/>
            <w:shd w:val="clear" w:color="auto" w:fill="CCCCCC"/>
          </w:tcPr>
          <w:p w14:paraId="4D3B1AA2" w14:textId="15B9B6C8" w:rsidR="00D17BFC" w:rsidRDefault="00011433">
            <w:pPr>
              <w:pStyle w:val="TableParagraph"/>
              <w:spacing w:line="210" w:lineRule="exact"/>
              <w:ind w:left="1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0D4F88">
              <w:rPr>
                <w:rFonts w:ascii="Times New Roman"/>
                <w:sz w:val="20"/>
              </w:rPr>
              <w:t>4</w:t>
            </w:r>
          </w:p>
        </w:tc>
      </w:tr>
      <w:tr w:rsidR="00D17BFC" w14:paraId="46A292B7" w14:textId="77777777">
        <w:trPr>
          <w:trHeight w:val="230"/>
        </w:trPr>
        <w:tc>
          <w:tcPr>
            <w:tcW w:w="9300" w:type="dxa"/>
            <w:gridSpan w:val="7"/>
          </w:tcPr>
          <w:p w14:paraId="2451153F" w14:textId="77777777" w:rsidR="00D17BFC" w:rsidRDefault="00011433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Distribuţia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fondului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timp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37" w:type="dxa"/>
          </w:tcPr>
          <w:p w14:paraId="55A8C536" w14:textId="77777777" w:rsidR="00D17BFC" w:rsidRDefault="00011433">
            <w:pPr>
              <w:pStyle w:val="TableParagraph"/>
              <w:spacing w:line="21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ore</w:t>
            </w:r>
          </w:p>
        </w:tc>
      </w:tr>
      <w:tr w:rsidR="00D17BFC" w14:paraId="7B642BE2" w14:textId="77777777">
        <w:trPr>
          <w:trHeight w:val="244"/>
        </w:trPr>
        <w:tc>
          <w:tcPr>
            <w:tcW w:w="9300" w:type="dxa"/>
            <w:gridSpan w:val="7"/>
          </w:tcPr>
          <w:p w14:paraId="65E3581C" w14:textId="77777777" w:rsidR="00D17BFC" w:rsidRDefault="00011433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Studiul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după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manual,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suport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bibliografie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537" w:type="dxa"/>
          </w:tcPr>
          <w:p w14:paraId="5DB81E02" w14:textId="77777777" w:rsidR="00D17BFC" w:rsidRDefault="00011433">
            <w:pPr>
              <w:pStyle w:val="TableParagraph"/>
              <w:spacing w:line="221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 w:rsidR="00D17BFC" w14:paraId="7310B730" w14:textId="77777777">
        <w:trPr>
          <w:trHeight w:val="230"/>
        </w:trPr>
        <w:tc>
          <w:tcPr>
            <w:tcW w:w="9300" w:type="dxa"/>
            <w:gridSpan w:val="7"/>
          </w:tcPr>
          <w:p w14:paraId="4CF4724A" w14:textId="77777777" w:rsidR="00D17BFC" w:rsidRDefault="00011433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Documentare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suplimentară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 bibliotecă,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platformele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electronice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specialitate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şi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teren</w:t>
            </w:r>
          </w:p>
        </w:tc>
        <w:tc>
          <w:tcPr>
            <w:tcW w:w="537" w:type="dxa"/>
          </w:tcPr>
          <w:p w14:paraId="58D15E04" w14:textId="77777777" w:rsidR="00D17BFC" w:rsidRDefault="00011433">
            <w:pPr>
              <w:pStyle w:val="TableParagraph"/>
              <w:spacing w:line="21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D17BFC" w14:paraId="0E07B2D8" w14:textId="77777777">
        <w:trPr>
          <w:trHeight w:val="244"/>
        </w:trPr>
        <w:tc>
          <w:tcPr>
            <w:tcW w:w="9300" w:type="dxa"/>
            <w:gridSpan w:val="7"/>
          </w:tcPr>
          <w:p w14:paraId="63509051" w14:textId="77777777" w:rsidR="00D17BFC" w:rsidRDefault="00011433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Pregătire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seminarii/laboratoare,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teme,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referate,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portofolii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eseuri</w:t>
            </w:r>
          </w:p>
        </w:tc>
        <w:tc>
          <w:tcPr>
            <w:tcW w:w="537" w:type="dxa"/>
          </w:tcPr>
          <w:p w14:paraId="24BD5236" w14:textId="77777777" w:rsidR="00D17BFC" w:rsidRDefault="00011433">
            <w:pPr>
              <w:pStyle w:val="TableParagraph"/>
              <w:spacing w:line="221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D17BFC" w14:paraId="28EE4592" w14:textId="77777777">
        <w:trPr>
          <w:trHeight w:val="230"/>
        </w:trPr>
        <w:tc>
          <w:tcPr>
            <w:tcW w:w="9300" w:type="dxa"/>
            <w:gridSpan w:val="7"/>
          </w:tcPr>
          <w:p w14:paraId="5864B80C" w14:textId="77777777" w:rsidR="00D17BFC" w:rsidRDefault="0001143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Tutoriat</w:t>
            </w:r>
          </w:p>
        </w:tc>
        <w:tc>
          <w:tcPr>
            <w:tcW w:w="537" w:type="dxa"/>
          </w:tcPr>
          <w:p w14:paraId="2AF58B50" w14:textId="77777777" w:rsidR="00D17BFC" w:rsidRDefault="00011433">
            <w:pPr>
              <w:pStyle w:val="TableParagraph"/>
              <w:spacing w:line="21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D17BFC" w14:paraId="285A14E9" w14:textId="77777777">
        <w:trPr>
          <w:trHeight w:val="230"/>
        </w:trPr>
        <w:tc>
          <w:tcPr>
            <w:tcW w:w="9300" w:type="dxa"/>
            <w:gridSpan w:val="7"/>
          </w:tcPr>
          <w:p w14:paraId="57EFACC8" w14:textId="77777777" w:rsidR="00D17BFC" w:rsidRDefault="00011433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Examinări</w:t>
            </w:r>
          </w:p>
        </w:tc>
        <w:tc>
          <w:tcPr>
            <w:tcW w:w="537" w:type="dxa"/>
          </w:tcPr>
          <w:p w14:paraId="20C45E15" w14:textId="77777777" w:rsidR="00D17BFC" w:rsidRDefault="00011433">
            <w:pPr>
              <w:pStyle w:val="TableParagraph"/>
              <w:spacing w:line="21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D17BFC" w14:paraId="363C7A22" w14:textId="77777777">
        <w:trPr>
          <w:trHeight w:val="230"/>
        </w:trPr>
        <w:tc>
          <w:tcPr>
            <w:tcW w:w="9300" w:type="dxa"/>
            <w:gridSpan w:val="7"/>
          </w:tcPr>
          <w:p w14:paraId="22E0FAD9" w14:textId="77777777" w:rsidR="00D17BFC" w:rsidRDefault="00011433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activităţi...................................</w:t>
            </w:r>
          </w:p>
        </w:tc>
        <w:tc>
          <w:tcPr>
            <w:tcW w:w="537" w:type="dxa"/>
          </w:tcPr>
          <w:p w14:paraId="2C042642" w14:textId="77777777" w:rsidR="00D17BFC" w:rsidRDefault="00D17BF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17BFC" w14:paraId="225D003F" w14:textId="77777777">
        <w:trPr>
          <w:trHeight w:val="230"/>
        </w:trPr>
        <w:tc>
          <w:tcPr>
            <w:tcW w:w="2997" w:type="dxa"/>
            <w:shd w:val="clear" w:color="auto" w:fill="BDBDBD"/>
          </w:tcPr>
          <w:p w14:paraId="4926411E" w14:textId="77777777" w:rsidR="00D17BFC" w:rsidRDefault="00011433">
            <w:pPr>
              <w:pStyle w:val="TableParagraph"/>
              <w:spacing w:line="21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studiu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individual</w:t>
            </w:r>
          </w:p>
        </w:tc>
        <w:tc>
          <w:tcPr>
            <w:tcW w:w="629" w:type="dxa"/>
            <w:gridSpan w:val="2"/>
            <w:shd w:val="clear" w:color="auto" w:fill="BDBDBD"/>
          </w:tcPr>
          <w:p w14:paraId="5B9D02C6" w14:textId="77777777" w:rsidR="00D17BFC" w:rsidRDefault="00011433">
            <w:pPr>
              <w:pStyle w:val="TableParagraph"/>
              <w:spacing w:line="210" w:lineRule="exact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6211" w:type="dxa"/>
            <w:gridSpan w:val="5"/>
            <w:vMerge w:val="restart"/>
            <w:tcBorders>
              <w:bottom w:val="nil"/>
              <w:right w:val="nil"/>
            </w:tcBorders>
          </w:tcPr>
          <w:p w14:paraId="31804ED5" w14:textId="77777777" w:rsidR="00D17BFC" w:rsidRDefault="00D17B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7BFC" w14:paraId="151C3295" w14:textId="77777777">
        <w:trPr>
          <w:trHeight w:val="229"/>
        </w:trPr>
        <w:tc>
          <w:tcPr>
            <w:tcW w:w="2997" w:type="dxa"/>
            <w:shd w:val="clear" w:color="auto" w:fill="BDBDBD"/>
          </w:tcPr>
          <w:p w14:paraId="64DF3392" w14:textId="77777777" w:rsidR="00D17BFC" w:rsidRDefault="00011433">
            <w:pPr>
              <w:pStyle w:val="TableParagraph"/>
              <w:spacing w:line="21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3.9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semestru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61CA5B34" w14:textId="344A9CD6" w:rsidR="00D17BFC" w:rsidRDefault="00011433">
            <w:pPr>
              <w:pStyle w:val="TableParagraph"/>
              <w:spacing w:line="21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  <w:r w:rsidR="000D4F88">
              <w:rPr>
                <w:rFonts w:ascii="Times New Roman"/>
                <w:sz w:val="20"/>
              </w:rPr>
              <w:t>0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B19BAB3" w14:textId="77777777" w:rsidR="00D17BFC" w:rsidRDefault="00D17BFC">
            <w:pPr>
              <w:rPr>
                <w:sz w:val="2"/>
                <w:szCs w:val="2"/>
              </w:rPr>
            </w:pPr>
          </w:p>
        </w:tc>
      </w:tr>
      <w:tr w:rsidR="00D17BFC" w14:paraId="1567DB4C" w14:textId="77777777">
        <w:trPr>
          <w:trHeight w:val="230"/>
        </w:trPr>
        <w:tc>
          <w:tcPr>
            <w:tcW w:w="2997" w:type="dxa"/>
            <w:shd w:val="clear" w:color="auto" w:fill="CCCCCC"/>
          </w:tcPr>
          <w:p w14:paraId="75CD3187" w14:textId="77777777" w:rsidR="00D17BFC" w:rsidRDefault="00011433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Numărul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credite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5BF1F91C" w14:textId="77777777" w:rsidR="00D17BFC" w:rsidRDefault="00011433">
            <w:pPr>
              <w:pStyle w:val="TableParagraph"/>
              <w:spacing w:line="210" w:lineRule="exact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CEE84C1" w14:textId="77777777" w:rsidR="00D17BFC" w:rsidRDefault="00D17BFC">
            <w:pPr>
              <w:rPr>
                <w:sz w:val="2"/>
                <w:szCs w:val="2"/>
              </w:rPr>
            </w:pPr>
          </w:p>
        </w:tc>
      </w:tr>
    </w:tbl>
    <w:p w14:paraId="4C54BDC3" w14:textId="77777777" w:rsidR="00D17BFC" w:rsidRDefault="00D17BFC">
      <w:pPr>
        <w:pStyle w:val="BodyText"/>
        <w:rPr>
          <w:rFonts w:ascii="Times New Roman"/>
        </w:rPr>
      </w:pPr>
    </w:p>
    <w:p w14:paraId="6A00C2CB" w14:textId="77777777" w:rsidR="00D17BFC" w:rsidRDefault="00D17BFC">
      <w:pPr>
        <w:pStyle w:val="BodyText"/>
        <w:spacing w:before="8"/>
        <w:rPr>
          <w:rFonts w:ascii="Times New Roman"/>
          <w:sz w:val="17"/>
        </w:rPr>
      </w:pPr>
    </w:p>
    <w:p w14:paraId="3A3DE799" w14:textId="77777777" w:rsidR="00D17BFC" w:rsidRDefault="00011433">
      <w:pPr>
        <w:pStyle w:val="ListParagraph"/>
        <w:numPr>
          <w:ilvl w:val="0"/>
          <w:numId w:val="19"/>
        </w:numPr>
        <w:tabs>
          <w:tab w:val="left" w:pos="583"/>
        </w:tabs>
        <w:spacing w:after="1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Precondiţii </w:t>
      </w:r>
      <w:r>
        <w:rPr>
          <w:rFonts w:ascii="Times New Roman" w:hAnsi="Times New Roman"/>
          <w:sz w:val="20"/>
        </w:rPr>
        <w:t>(acolo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cazul)</w:t>
      </w: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8101"/>
      </w:tblGrid>
      <w:tr w:rsidR="00D17BFC" w14:paraId="08E075E3" w14:textId="77777777">
        <w:trPr>
          <w:trHeight w:val="474"/>
        </w:trPr>
        <w:tc>
          <w:tcPr>
            <w:tcW w:w="1739" w:type="dxa"/>
          </w:tcPr>
          <w:p w14:paraId="73EAAA1A" w14:textId="77777777" w:rsidR="00D17BFC" w:rsidRDefault="00011433">
            <w:pPr>
              <w:pStyle w:val="TableParagraph"/>
              <w:spacing w:line="221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curriculum</w:t>
            </w:r>
          </w:p>
        </w:tc>
        <w:tc>
          <w:tcPr>
            <w:tcW w:w="8101" w:type="dxa"/>
          </w:tcPr>
          <w:p w14:paraId="0C8C9944" w14:textId="77777777" w:rsidR="00D17BFC" w:rsidRDefault="00011433">
            <w:pPr>
              <w:pStyle w:val="TableParagraph"/>
              <w:spacing w:line="236" w:lineRule="exact"/>
              <w:ind w:left="10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  <w:tr w:rsidR="00D17BFC" w14:paraId="5907C093" w14:textId="77777777">
        <w:trPr>
          <w:trHeight w:val="474"/>
        </w:trPr>
        <w:tc>
          <w:tcPr>
            <w:tcW w:w="1739" w:type="dxa"/>
          </w:tcPr>
          <w:p w14:paraId="26173113" w14:textId="77777777" w:rsidR="00D17BFC" w:rsidRDefault="00011433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 competenţe</w:t>
            </w:r>
          </w:p>
        </w:tc>
        <w:tc>
          <w:tcPr>
            <w:tcW w:w="8101" w:type="dxa"/>
          </w:tcPr>
          <w:p w14:paraId="62C274CD" w14:textId="77777777" w:rsidR="00D17BFC" w:rsidRDefault="00011433">
            <w:pPr>
              <w:pStyle w:val="TableParagraph"/>
              <w:spacing w:line="236" w:lineRule="exact"/>
              <w:ind w:left="10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</w:tbl>
    <w:p w14:paraId="1973BB05" w14:textId="77777777" w:rsidR="00D17BFC" w:rsidRDefault="00D17BFC">
      <w:pPr>
        <w:pStyle w:val="BodyText"/>
        <w:spacing w:before="2"/>
        <w:rPr>
          <w:rFonts w:ascii="Times New Roman"/>
          <w:sz w:val="20"/>
        </w:rPr>
      </w:pPr>
    </w:p>
    <w:p w14:paraId="07DA6CB6" w14:textId="77777777" w:rsidR="00D17BFC" w:rsidRDefault="00011433">
      <w:pPr>
        <w:pStyle w:val="ListParagraph"/>
        <w:numPr>
          <w:ilvl w:val="0"/>
          <w:numId w:val="19"/>
        </w:numPr>
        <w:tabs>
          <w:tab w:val="left" w:pos="579"/>
        </w:tabs>
        <w:spacing w:after="9"/>
        <w:ind w:left="578" w:hanging="203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(acolo unde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8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7519"/>
      </w:tblGrid>
      <w:tr w:rsidR="00D17BFC" w14:paraId="2C385C96" w14:textId="77777777">
        <w:trPr>
          <w:trHeight w:val="1497"/>
        </w:trPr>
        <w:tc>
          <w:tcPr>
            <w:tcW w:w="2319" w:type="dxa"/>
          </w:tcPr>
          <w:p w14:paraId="618936F1" w14:textId="77777777" w:rsidR="00D17BFC" w:rsidRDefault="00011433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5.1. de desfăşurare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19" w:type="dxa"/>
          </w:tcPr>
          <w:p w14:paraId="680D9790" w14:textId="77777777" w:rsidR="00D17BFC" w:rsidRDefault="00011433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35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Studenţii vor fi prezenţi la prelegeri şi seminare, respectând normele de conduită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socială,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civică,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responsabilităţi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reguli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universitare.</w:t>
            </w:r>
          </w:p>
          <w:p w14:paraId="6C7C4B3F" w14:textId="77777777" w:rsidR="00D17BFC" w:rsidRDefault="00011433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14" w:line="235" w:lineRule="auto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Studenţii au obligaţia studiului şi preocupării însuşirii tuturor cunoştinţelor transmise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 formarea aptitudinilor necesare, viitoarei profesii, prin studiul acestei discipline,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marketing.</w:t>
            </w:r>
          </w:p>
          <w:p w14:paraId="775FAB37" w14:textId="77777777" w:rsidR="00D17BFC" w:rsidRDefault="00011433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46" w:lineRule="exact"/>
              <w:ind w:hanging="366"/>
              <w:jc w:val="both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prevăzut.</w:t>
            </w:r>
          </w:p>
        </w:tc>
      </w:tr>
      <w:tr w:rsidR="00D17BFC" w14:paraId="5B7BE052" w14:textId="77777777">
        <w:trPr>
          <w:trHeight w:val="1732"/>
        </w:trPr>
        <w:tc>
          <w:tcPr>
            <w:tcW w:w="2319" w:type="dxa"/>
          </w:tcPr>
          <w:p w14:paraId="0944A6DC" w14:textId="77777777" w:rsidR="00D17BFC" w:rsidRDefault="00011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19" w:type="dxa"/>
          </w:tcPr>
          <w:p w14:paraId="29C1FA86" w14:textId="77777777" w:rsidR="00D17BFC" w:rsidRDefault="00011433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>Verificarea pregătirii şi asimilării cunoştinţelor de către studenţi, se va face pe toată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perioada de studii prevăzută, în planul de învăţământ, în cadrul seminariilor, lucrări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practice, laborator; activitatea disciplinei pentru seminar, se va finaliza cu o formă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respectând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stabilit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corespunzător,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împreună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didactic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titular.</w:t>
            </w:r>
          </w:p>
          <w:p w14:paraId="11B4ADCA" w14:textId="77777777" w:rsidR="00D17BFC" w:rsidRDefault="00011433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before="1" w:line="240" w:lineRule="exact"/>
              <w:ind w:right="184"/>
              <w:jc w:val="both"/>
              <w:rPr>
                <w:sz w:val="20"/>
              </w:rPr>
            </w:pPr>
            <w:r>
              <w:rPr>
                <w:sz w:val="20"/>
              </w:rPr>
              <w:t>Absenţa studentului, la evaluarea aplicativă de la seminar şi nerespectarea obligaţiei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 evaluat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termenul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fără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existenţa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întemeiat,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</w:p>
        </w:tc>
      </w:tr>
    </w:tbl>
    <w:p w14:paraId="3A597DA2" w14:textId="77777777" w:rsidR="00D17BFC" w:rsidRDefault="00D17BFC">
      <w:pPr>
        <w:spacing w:line="240" w:lineRule="exact"/>
        <w:jc w:val="both"/>
        <w:rPr>
          <w:sz w:val="20"/>
        </w:rPr>
        <w:sectPr w:rsidR="00D17BFC">
          <w:type w:val="continuous"/>
          <w:pgSz w:w="11910" w:h="16840"/>
          <w:pgMar w:top="2080" w:right="500" w:bottom="280" w:left="1040" w:header="720" w:footer="720" w:gutter="0"/>
          <w:cols w:space="720"/>
        </w:sectPr>
      </w:pPr>
    </w:p>
    <w:p w14:paraId="16359382" w14:textId="77777777" w:rsidR="00D17BFC" w:rsidRDefault="00261A98">
      <w:pPr>
        <w:tabs>
          <w:tab w:val="left" w:pos="2577"/>
        </w:tabs>
        <w:ind w:left="276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7EBE7EBE">
          <v:group id="_x0000_s1029" style="width:.5pt;height:13.2pt;mso-position-horizontal-relative:char;mso-position-vertical-relative:line" coordsize="10,264">
            <v:line id="_x0000_s1030" style="position:absolute" from="5,0" to="5,264" strokeweight=".48pt"/>
            <w10:anchorlock/>
          </v:group>
        </w:pict>
      </w:r>
      <w:r w:rsidR="00011433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4BAD4F0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376pt;height:12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66CB449" w14:textId="77777777" w:rsidR="00D17BFC" w:rsidRDefault="00011433">
                  <w:pPr>
                    <w:spacing w:before="4" w:line="241" w:lineRule="exact"/>
                    <w:ind w:left="464"/>
                    <w:rPr>
                      <w:sz w:val="20"/>
                    </w:rPr>
                  </w:pPr>
                  <w:r>
                    <w:rPr>
                      <w:sz w:val="20"/>
                    </w:rPr>
                    <w:t>genera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pierderea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examinării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finale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acestuia.</w:t>
                  </w:r>
                </w:p>
              </w:txbxContent>
            </v:textbox>
            <w10:anchorlock/>
          </v:shape>
        </w:pict>
      </w:r>
    </w:p>
    <w:p w14:paraId="2068AC08" w14:textId="77777777" w:rsidR="00D17BFC" w:rsidRDefault="00D17BFC">
      <w:pPr>
        <w:pStyle w:val="BodyText"/>
        <w:rPr>
          <w:sz w:val="20"/>
        </w:rPr>
      </w:pPr>
    </w:p>
    <w:p w14:paraId="6A9C8585" w14:textId="77777777" w:rsidR="00D17BFC" w:rsidRDefault="00D17BFC">
      <w:pPr>
        <w:pStyle w:val="BodyText"/>
        <w:rPr>
          <w:sz w:val="20"/>
        </w:rPr>
      </w:pPr>
    </w:p>
    <w:p w14:paraId="11BB3E9F" w14:textId="77777777" w:rsidR="00D17BFC" w:rsidRDefault="00D17BFC">
      <w:pPr>
        <w:pStyle w:val="BodyText"/>
        <w:spacing w:before="6"/>
        <w:rPr>
          <w:sz w:val="19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5"/>
      </w:tblGrid>
      <w:tr w:rsidR="00D17BFC" w14:paraId="51ACA69C" w14:textId="77777777">
        <w:trPr>
          <w:trHeight w:val="259"/>
        </w:trPr>
        <w:tc>
          <w:tcPr>
            <w:tcW w:w="9833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575E248A" w14:textId="77777777" w:rsidR="00D17BFC" w:rsidRDefault="00011433">
            <w:pPr>
              <w:pStyle w:val="TableParagraph"/>
              <w:spacing w:line="23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D17BFC" w14:paraId="50CBAE83" w14:textId="77777777">
        <w:trPr>
          <w:trHeight w:val="2952"/>
        </w:trPr>
        <w:tc>
          <w:tcPr>
            <w:tcW w:w="648" w:type="dxa"/>
            <w:shd w:val="clear" w:color="auto" w:fill="CCCCCC"/>
            <w:textDirection w:val="btLr"/>
          </w:tcPr>
          <w:p w14:paraId="67809EC3" w14:textId="77777777" w:rsidR="00D17BFC" w:rsidRDefault="00D17BF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C5794DA" w14:textId="77777777" w:rsidR="00D17BFC" w:rsidRDefault="00011433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5" w:type="dxa"/>
            <w:shd w:val="clear" w:color="auto" w:fill="CCCCCC"/>
          </w:tcPr>
          <w:p w14:paraId="56F64C41" w14:textId="77777777" w:rsidR="00D17BFC" w:rsidRDefault="00D17BFC">
            <w:pPr>
              <w:pStyle w:val="TableParagraph"/>
              <w:ind w:left="0"/>
              <w:rPr>
                <w:sz w:val="20"/>
              </w:rPr>
            </w:pPr>
          </w:p>
          <w:p w14:paraId="41D84A61" w14:textId="77777777" w:rsidR="00D17BFC" w:rsidRDefault="00D17BFC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1AA533E" w14:textId="77777777" w:rsidR="00D17BFC" w:rsidRDefault="00011433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line="232" w:lineRule="auto"/>
              <w:ind w:right="739"/>
              <w:rPr>
                <w:sz w:val="20"/>
              </w:rPr>
            </w:pPr>
            <w:r>
              <w:rPr>
                <w:sz w:val="20"/>
              </w:rPr>
              <w:t>Realizarea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marketing 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organizaţiilor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condiţie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esenţială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organizaţii;</w:t>
            </w:r>
          </w:p>
          <w:p w14:paraId="1E48297F" w14:textId="77777777" w:rsidR="00D17BFC" w:rsidRDefault="00011433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before="14" w:line="252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Cunoaşterea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instrumentarului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marketingului;</w:t>
            </w:r>
          </w:p>
          <w:p w14:paraId="516CBAE9" w14:textId="77777777" w:rsidR="00D17BFC" w:rsidRDefault="00011433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abilităţilor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studenţilor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marketing;</w:t>
            </w:r>
          </w:p>
          <w:p w14:paraId="534B6B50" w14:textId="77777777" w:rsidR="00D17BFC" w:rsidRDefault="00011433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Capacitatea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studenţilor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elabora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eficientizării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organizaţiilor.</w:t>
            </w:r>
          </w:p>
          <w:p w14:paraId="0F60C0C5" w14:textId="77777777" w:rsidR="00D17BFC" w:rsidRDefault="00011433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corectă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 eficientă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metodelor 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marketingului.</w:t>
            </w:r>
          </w:p>
          <w:p w14:paraId="0DCFFDD7" w14:textId="77777777" w:rsidR="00D17BFC" w:rsidRDefault="00011433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Participarea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cercetări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organizaţie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dintr-un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ales;</w:t>
            </w:r>
          </w:p>
          <w:p w14:paraId="7F49E463" w14:textId="77777777" w:rsidR="00D17BFC" w:rsidRDefault="00011433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Participarea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cercetarea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comportamentului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consumatorului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</w:p>
        </w:tc>
      </w:tr>
      <w:tr w:rsidR="00D17BFC" w14:paraId="6EAEA47B" w14:textId="77777777">
        <w:trPr>
          <w:trHeight w:val="1795"/>
        </w:trPr>
        <w:tc>
          <w:tcPr>
            <w:tcW w:w="648" w:type="dxa"/>
            <w:shd w:val="clear" w:color="auto" w:fill="CCCCCC"/>
            <w:textDirection w:val="btLr"/>
          </w:tcPr>
          <w:p w14:paraId="30F2BDDE" w14:textId="77777777" w:rsidR="00D17BFC" w:rsidRDefault="00011433">
            <w:pPr>
              <w:pStyle w:val="TableParagraph"/>
              <w:spacing w:before="118" w:line="250" w:lineRule="atLeast"/>
              <w:ind w:left="388" w:right="36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5" w:type="dxa"/>
            <w:shd w:val="clear" w:color="auto" w:fill="CCCCCC"/>
          </w:tcPr>
          <w:p w14:paraId="6B6AC52A" w14:textId="77777777" w:rsidR="00D17BFC" w:rsidRDefault="00D17BFC">
            <w:pPr>
              <w:pStyle w:val="TableParagraph"/>
              <w:ind w:left="0"/>
              <w:rPr>
                <w:sz w:val="24"/>
              </w:rPr>
            </w:pPr>
          </w:p>
          <w:p w14:paraId="7A1ABC16" w14:textId="77777777" w:rsidR="00D17BFC" w:rsidRDefault="00011433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before="19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cazul.</w:t>
            </w:r>
          </w:p>
        </w:tc>
      </w:tr>
    </w:tbl>
    <w:p w14:paraId="3CE8F2B4" w14:textId="77777777" w:rsidR="00D17BFC" w:rsidRDefault="00D17BFC">
      <w:pPr>
        <w:pStyle w:val="BodyText"/>
        <w:rPr>
          <w:sz w:val="20"/>
        </w:rPr>
      </w:pPr>
    </w:p>
    <w:p w14:paraId="4FB3AC25" w14:textId="77777777" w:rsidR="00D17BFC" w:rsidRDefault="00D17BFC">
      <w:pPr>
        <w:pStyle w:val="BodyText"/>
        <w:rPr>
          <w:sz w:val="20"/>
        </w:rPr>
      </w:pPr>
    </w:p>
    <w:p w14:paraId="3ADFEF98" w14:textId="77777777" w:rsidR="00D17BFC" w:rsidRDefault="00D17BFC">
      <w:pPr>
        <w:pStyle w:val="BodyText"/>
        <w:spacing w:before="6"/>
        <w:rPr>
          <w:sz w:val="25"/>
        </w:rPr>
      </w:pPr>
    </w:p>
    <w:p w14:paraId="3BF76021" w14:textId="77777777" w:rsidR="00D17BFC" w:rsidRDefault="00011433">
      <w:pPr>
        <w:pStyle w:val="ListParagraph"/>
        <w:numPr>
          <w:ilvl w:val="0"/>
          <w:numId w:val="14"/>
        </w:numPr>
        <w:tabs>
          <w:tab w:val="left" w:pos="579"/>
        </w:tabs>
        <w:spacing w:before="61" w:after="5"/>
        <w:ind w:hanging="203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(reieşind</w:t>
      </w:r>
      <w:r>
        <w:rPr>
          <w:spacing w:val="-5"/>
          <w:sz w:val="20"/>
        </w:rPr>
        <w:t xml:space="preserve"> </w:t>
      </w:r>
      <w:r>
        <w:rPr>
          <w:sz w:val="20"/>
        </w:rPr>
        <w:t>din</w:t>
      </w:r>
      <w:r>
        <w:rPr>
          <w:spacing w:val="-5"/>
          <w:sz w:val="20"/>
        </w:rPr>
        <w:t xml:space="preserve"> </w:t>
      </w:r>
      <w:r>
        <w:rPr>
          <w:sz w:val="20"/>
        </w:rPr>
        <w:t>grila</w:t>
      </w:r>
      <w:r>
        <w:rPr>
          <w:spacing w:val="-5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2"/>
          <w:sz w:val="20"/>
        </w:rPr>
        <w:t xml:space="preserve"> </w:t>
      </w:r>
      <w:r>
        <w:rPr>
          <w:sz w:val="20"/>
        </w:rPr>
        <w:t>specifice</w:t>
      </w:r>
      <w:r>
        <w:rPr>
          <w:spacing w:val="-7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6660"/>
      </w:tblGrid>
      <w:tr w:rsidR="00D17BFC" w14:paraId="334C4FCB" w14:textId="77777777">
        <w:trPr>
          <w:trHeight w:val="743"/>
        </w:trPr>
        <w:tc>
          <w:tcPr>
            <w:tcW w:w="3179" w:type="dxa"/>
            <w:shd w:val="clear" w:color="auto" w:fill="D9D9D9"/>
          </w:tcPr>
          <w:p w14:paraId="1C2F9786" w14:textId="77777777" w:rsidR="00D17BFC" w:rsidRDefault="00011433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0" w:type="dxa"/>
            <w:shd w:val="clear" w:color="auto" w:fill="D9D9D9"/>
          </w:tcPr>
          <w:p w14:paraId="68D4B8BC" w14:textId="77777777" w:rsidR="00D17BFC" w:rsidRDefault="00011433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8" w:line="230" w:lineRule="auto"/>
              <w:ind w:right="306"/>
              <w:rPr>
                <w:sz w:val="20"/>
              </w:rPr>
            </w:pPr>
            <w:r>
              <w:rPr>
                <w:sz w:val="20"/>
              </w:rPr>
              <w:t>Valorificarea cunoştinţelor achiziţionate la disciplinele: Microeconomie,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Macoeconomie,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Matematică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economie, Baze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</w:p>
          <w:p w14:paraId="43BFE1F5" w14:textId="77777777" w:rsidR="00D17BFC" w:rsidRDefault="00011433">
            <w:pPr>
              <w:pStyle w:val="TableParagraph"/>
              <w:spacing w:line="236" w:lineRule="exact"/>
              <w:ind w:left="465"/>
              <w:rPr>
                <w:sz w:val="20"/>
              </w:rPr>
            </w:pP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aplicată,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Dreptul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afacerilor</w:t>
            </w:r>
          </w:p>
        </w:tc>
      </w:tr>
      <w:tr w:rsidR="00D17BFC" w14:paraId="5181DE9F" w14:textId="77777777">
        <w:trPr>
          <w:trHeight w:val="3917"/>
        </w:trPr>
        <w:tc>
          <w:tcPr>
            <w:tcW w:w="3179" w:type="dxa"/>
            <w:shd w:val="clear" w:color="auto" w:fill="D9D9D9"/>
          </w:tcPr>
          <w:p w14:paraId="119DE5C8" w14:textId="77777777" w:rsidR="00D17BFC" w:rsidRDefault="0001143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0" w:type="dxa"/>
            <w:shd w:val="clear" w:color="auto" w:fill="D9D9D9"/>
          </w:tcPr>
          <w:p w14:paraId="7184E49F" w14:textId="77777777" w:rsidR="00D17BFC" w:rsidRDefault="00011433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5" w:line="252" w:lineRule="exact"/>
              <w:ind w:hanging="36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Înţelegerea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marketingului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organizaţiilor.</w:t>
            </w:r>
          </w:p>
          <w:p w14:paraId="1243A618" w14:textId="77777777" w:rsidR="00D17BFC" w:rsidRDefault="00011433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line="237" w:lineRule="auto"/>
              <w:ind w:right="604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Implicarea în proiecte şi studii de caz de eficientizare a organizaţiilor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analizate.</w:t>
            </w:r>
          </w:p>
          <w:p w14:paraId="4847A3C9" w14:textId="77777777" w:rsidR="00D17BFC" w:rsidRDefault="00011433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3"/>
              <w:ind w:right="88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Însuşirea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conceptelor, metodelor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reglementărilor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păstrare şi dezvoltare de noi clienţi prin satisfacerea superioară a nevoilor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acestora.</w:t>
            </w:r>
          </w:p>
          <w:p w14:paraId="7F633147" w14:textId="77777777" w:rsidR="00D17BFC" w:rsidRDefault="00011433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7" w:line="232" w:lineRule="auto"/>
              <w:ind w:right="84"/>
              <w:jc w:val="both"/>
              <w:rPr>
                <w:rFonts w:ascii="Symbol" w:hAnsi="Symbol"/>
              </w:rPr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surprindă</w:t>
            </w:r>
            <w:r>
              <w:rPr>
                <w:spacing w:val="1"/>
              </w:rPr>
              <w:t xml:space="preserve"> </w:t>
            </w:r>
            <w:r>
              <w:t>corect</w:t>
            </w:r>
            <w:r>
              <w:rPr>
                <w:spacing w:val="1"/>
              </w:rPr>
              <w:t xml:space="preserve"> </w:t>
            </w:r>
            <w:r>
              <w:t>specificul</w:t>
            </w:r>
            <w:r>
              <w:rPr>
                <w:spacing w:val="1"/>
              </w:rPr>
              <w:t xml:space="preserve"> </w:t>
            </w:r>
            <w:r>
              <w:t>aplicării</w:t>
            </w:r>
            <w:r>
              <w:rPr>
                <w:spacing w:val="1"/>
              </w:rPr>
              <w:t xml:space="preserve"> </w:t>
            </w:r>
            <w:r>
              <w:t>marketingului</w:t>
            </w:r>
            <w:r>
              <w:rPr>
                <w:spacing w:val="1"/>
              </w:rPr>
              <w:t xml:space="preserve"> </w:t>
            </w:r>
            <w:r>
              <w:t>on-line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activitatea</w:t>
            </w:r>
            <w:r>
              <w:rPr>
                <w:spacing w:val="-3"/>
              </w:rPr>
              <w:t xml:space="preserve"> </w:t>
            </w:r>
            <w:r>
              <w:t>companiilor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organizaţiilor.</w:t>
            </w:r>
          </w:p>
          <w:p w14:paraId="1B667A24" w14:textId="77777777" w:rsidR="00D17BFC" w:rsidRDefault="00011433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9"/>
              <w:ind w:right="88"/>
              <w:jc w:val="both"/>
              <w:rPr>
                <w:rFonts w:ascii="Symbol" w:hAnsi="Symbol"/>
              </w:rPr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înţeleagă</w:t>
            </w:r>
            <w:r>
              <w:rPr>
                <w:spacing w:val="1"/>
              </w:rPr>
              <w:t xml:space="preserve"> </w:t>
            </w:r>
            <w:r>
              <w:t>contextul</w:t>
            </w:r>
            <w:r>
              <w:rPr>
                <w:spacing w:val="1"/>
              </w:rPr>
              <w:t xml:space="preserve"> </w:t>
            </w:r>
            <w:r>
              <w:t>apariţiei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dezvoltării</w:t>
            </w:r>
            <w:r>
              <w:rPr>
                <w:spacing w:val="1"/>
              </w:rPr>
              <w:t xml:space="preserve"> </w:t>
            </w:r>
            <w:r>
              <w:t>marketingului</w:t>
            </w:r>
            <w:r>
              <w:rPr>
                <w:spacing w:val="1"/>
              </w:rPr>
              <w:t xml:space="preserve"> </w:t>
            </w:r>
            <w:r>
              <w:t>on-</w:t>
            </w:r>
            <w:r>
              <w:rPr>
                <w:spacing w:val="1"/>
              </w:rPr>
              <w:t xml:space="preserve"> </w:t>
            </w:r>
            <w:r>
              <w:t>line.</w:t>
            </w:r>
            <w:r>
              <w:rPr>
                <w:rFonts w:ascii="Symbol" w:hAnsi="Symbol"/>
              </w:rPr>
              <w:t></w:t>
            </w:r>
            <w:r>
              <w:t>Să</w:t>
            </w:r>
            <w:r>
              <w:rPr>
                <w:spacing w:val="1"/>
              </w:rPr>
              <w:t xml:space="preserve"> </w:t>
            </w:r>
            <w:r>
              <w:t>dezvolte</w:t>
            </w:r>
            <w:r>
              <w:rPr>
                <w:spacing w:val="1"/>
              </w:rPr>
              <w:t xml:space="preserve"> </w:t>
            </w:r>
            <w:r>
              <w:t>abilităţile</w:t>
            </w:r>
            <w:r>
              <w:rPr>
                <w:spacing w:val="1"/>
              </w:rPr>
              <w:t xml:space="preserve"> </w:t>
            </w:r>
            <w:r>
              <w:t>studenţilor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utiliza</w:t>
            </w:r>
            <w:r>
              <w:rPr>
                <w:spacing w:val="1"/>
              </w:rPr>
              <w:t xml:space="preserve"> </w:t>
            </w:r>
            <w:r>
              <w:t>conceptele</w:t>
            </w:r>
            <w:r>
              <w:rPr>
                <w:spacing w:val="1"/>
              </w:rPr>
              <w:t xml:space="preserve"> </w:t>
            </w:r>
            <w:r>
              <w:t>specifice</w:t>
            </w:r>
            <w:r>
              <w:rPr>
                <w:spacing w:val="-3"/>
              </w:rPr>
              <w:t xml:space="preserve"> </w:t>
            </w:r>
            <w:r>
              <w:t>marketingului</w:t>
            </w:r>
            <w:r>
              <w:rPr>
                <w:spacing w:val="-2"/>
              </w:rPr>
              <w:t xml:space="preserve"> </w:t>
            </w:r>
            <w:r>
              <w:t>on-line.</w:t>
            </w:r>
          </w:p>
          <w:p w14:paraId="4568689B" w14:textId="77777777" w:rsidR="00D17BFC" w:rsidRDefault="00011433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7" w:line="232" w:lineRule="auto"/>
              <w:ind w:right="102"/>
              <w:jc w:val="both"/>
              <w:rPr>
                <w:rFonts w:ascii="Symbol" w:hAnsi="Symbol"/>
              </w:rPr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dezvolte</w:t>
            </w:r>
            <w:r>
              <w:rPr>
                <w:spacing w:val="1"/>
              </w:rPr>
              <w:t xml:space="preserve"> </w:t>
            </w:r>
            <w:r>
              <w:t>abilităţile</w:t>
            </w:r>
            <w:r>
              <w:rPr>
                <w:spacing w:val="1"/>
              </w:rPr>
              <w:t xml:space="preserve"> </w:t>
            </w:r>
            <w:r>
              <w:t>studenţilor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elabora</w:t>
            </w:r>
            <w:r>
              <w:rPr>
                <w:spacing w:val="50"/>
              </w:rPr>
              <w:t xml:space="preserve"> </w:t>
            </w:r>
            <w:r>
              <w:t>proiecte</w:t>
            </w:r>
            <w:r>
              <w:rPr>
                <w:spacing w:val="1"/>
              </w:rPr>
              <w:t xml:space="preserve"> </w:t>
            </w:r>
            <w:r>
              <w:t>profesionale,</w:t>
            </w:r>
            <w:r>
              <w:rPr>
                <w:spacing w:val="-5"/>
              </w:rPr>
              <w:t xml:space="preserve"> </w:t>
            </w:r>
            <w:r>
              <w:t>îndeosebi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strategiei de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11"/>
              </w:rPr>
              <w:t xml:space="preserve"> </w:t>
            </w:r>
            <w:r>
              <w:t>on-line.</w:t>
            </w:r>
          </w:p>
        </w:tc>
      </w:tr>
    </w:tbl>
    <w:p w14:paraId="7E464B35" w14:textId="77777777" w:rsidR="00D17BFC" w:rsidRDefault="00D17BFC">
      <w:pPr>
        <w:pStyle w:val="BodyText"/>
        <w:rPr>
          <w:sz w:val="20"/>
        </w:rPr>
      </w:pPr>
    </w:p>
    <w:p w14:paraId="69C01B19" w14:textId="77777777" w:rsidR="00D17BFC" w:rsidRDefault="00D17BFC">
      <w:pPr>
        <w:pStyle w:val="BodyText"/>
        <w:rPr>
          <w:sz w:val="20"/>
        </w:rPr>
      </w:pPr>
    </w:p>
    <w:p w14:paraId="09DC8F30" w14:textId="77777777" w:rsidR="00D17BFC" w:rsidRDefault="00D17BFC">
      <w:pPr>
        <w:pStyle w:val="BodyText"/>
        <w:spacing w:before="11"/>
        <w:rPr>
          <w:sz w:val="19"/>
        </w:rPr>
      </w:pPr>
    </w:p>
    <w:p w14:paraId="6D6DD6A3" w14:textId="77777777" w:rsidR="00D17BFC" w:rsidRDefault="00011433">
      <w:pPr>
        <w:pStyle w:val="ListParagraph"/>
        <w:numPr>
          <w:ilvl w:val="0"/>
          <w:numId w:val="14"/>
        </w:numPr>
        <w:tabs>
          <w:tab w:val="left" w:pos="579"/>
        </w:tabs>
        <w:spacing w:after="14"/>
        <w:ind w:hanging="203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8"/>
        <w:gridCol w:w="3601"/>
        <w:gridCol w:w="1354"/>
      </w:tblGrid>
      <w:tr w:rsidR="00D17BFC" w14:paraId="08B8D75C" w14:textId="77777777">
        <w:trPr>
          <w:trHeight w:val="590"/>
        </w:trPr>
        <w:tc>
          <w:tcPr>
            <w:tcW w:w="4888" w:type="dxa"/>
            <w:shd w:val="clear" w:color="auto" w:fill="CCCCCC"/>
          </w:tcPr>
          <w:p w14:paraId="29D01FE1" w14:textId="77777777" w:rsidR="00D17BFC" w:rsidRDefault="00011433"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3601" w:type="dxa"/>
          </w:tcPr>
          <w:p w14:paraId="3063CD89" w14:textId="77777777" w:rsidR="00D17BFC" w:rsidRDefault="00011433">
            <w:pPr>
              <w:pStyle w:val="TableParagraph"/>
              <w:spacing w:before="169"/>
              <w:ind w:left="1013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354" w:type="dxa"/>
          </w:tcPr>
          <w:p w14:paraId="7FD0CF97" w14:textId="77777777" w:rsidR="00D17BFC" w:rsidRDefault="00011433">
            <w:pPr>
              <w:pStyle w:val="TableParagraph"/>
              <w:spacing w:before="169"/>
              <w:ind w:left="0" w:right="244"/>
              <w:jc w:val="righ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D17BFC" w14:paraId="34DCCC62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362A8F82" w14:textId="77777777" w:rsidR="00D17BFC" w:rsidRDefault="0001143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I.MARKETING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ACTUALE</w:t>
            </w:r>
          </w:p>
        </w:tc>
        <w:tc>
          <w:tcPr>
            <w:tcW w:w="3601" w:type="dxa"/>
          </w:tcPr>
          <w:p w14:paraId="19D032B7" w14:textId="77777777" w:rsidR="00D17BFC" w:rsidRDefault="00011433">
            <w:pPr>
              <w:pStyle w:val="TableParagraph"/>
              <w:spacing w:before="8" w:line="230" w:lineRule="exact"/>
              <w:ind w:right="263"/>
              <w:rPr>
                <w:sz w:val="20"/>
              </w:rPr>
            </w:pPr>
            <w:r>
              <w:rPr>
                <w:sz w:val="20"/>
              </w:rPr>
              <w:t>Prelegeri, prezentări, simulări, studii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63364AB4" w14:textId="77777777" w:rsidR="00D17BFC" w:rsidRDefault="00011433">
            <w:pPr>
              <w:pStyle w:val="TableParagraph"/>
              <w:spacing w:before="2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</w:tbl>
    <w:p w14:paraId="1599A226" w14:textId="77777777" w:rsidR="00D17BFC" w:rsidRDefault="00D17BFC">
      <w:pPr>
        <w:jc w:val="right"/>
        <w:rPr>
          <w:sz w:val="20"/>
        </w:rPr>
        <w:sectPr w:rsidR="00D17BFC">
          <w:pgSz w:w="11910" w:h="16840"/>
          <w:pgMar w:top="2100" w:right="500" w:bottom="280" w:left="1040" w:header="723" w:footer="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8"/>
        <w:gridCol w:w="3601"/>
        <w:gridCol w:w="1354"/>
      </w:tblGrid>
      <w:tr w:rsidR="00D17BFC" w14:paraId="64539ABC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41EE376A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MICROMEDIUL</w:t>
            </w:r>
          </w:p>
        </w:tc>
        <w:tc>
          <w:tcPr>
            <w:tcW w:w="3601" w:type="dxa"/>
          </w:tcPr>
          <w:p w14:paraId="6AD0AC68" w14:textId="77777777" w:rsidR="00D17BFC" w:rsidRDefault="0001143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272F5E2" w14:textId="77777777" w:rsidR="00D17BFC" w:rsidRDefault="00011433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6F4FD2B7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3FC87F4E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7663F9A2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III.MACROMEDIUL</w:t>
            </w:r>
          </w:p>
        </w:tc>
        <w:tc>
          <w:tcPr>
            <w:tcW w:w="3601" w:type="dxa"/>
          </w:tcPr>
          <w:p w14:paraId="746CA5CC" w14:textId="77777777" w:rsidR="00D17BFC" w:rsidRDefault="0001143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7217D52" w14:textId="77777777" w:rsidR="00D17BFC" w:rsidRDefault="00011433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2AD17028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45673925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09C8A5D6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PIAŢA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ORGANIZAŢIEI</w:t>
            </w:r>
          </w:p>
        </w:tc>
        <w:tc>
          <w:tcPr>
            <w:tcW w:w="3601" w:type="dxa"/>
          </w:tcPr>
          <w:p w14:paraId="718EB5B1" w14:textId="77777777" w:rsidR="00D17BFC" w:rsidRDefault="0001143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ADD34ED" w14:textId="77777777" w:rsidR="00D17BFC" w:rsidRDefault="00011433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634411AE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348D1537" w14:textId="77777777">
        <w:trPr>
          <w:trHeight w:val="484"/>
        </w:trPr>
        <w:tc>
          <w:tcPr>
            <w:tcW w:w="4888" w:type="dxa"/>
            <w:shd w:val="clear" w:color="auto" w:fill="CCCCCC"/>
          </w:tcPr>
          <w:p w14:paraId="240820BA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SEGMENTAREA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PIEŢEI</w:t>
            </w:r>
          </w:p>
        </w:tc>
        <w:tc>
          <w:tcPr>
            <w:tcW w:w="3601" w:type="dxa"/>
          </w:tcPr>
          <w:p w14:paraId="66DC42B4" w14:textId="77777777" w:rsidR="00D17BFC" w:rsidRDefault="0001143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AF7EA01" w14:textId="77777777" w:rsidR="00D17BFC" w:rsidRDefault="0001143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03D8F073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778D3E51" w14:textId="77777777">
        <w:trPr>
          <w:trHeight w:val="484"/>
        </w:trPr>
        <w:tc>
          <w:tcPr>
            <w:tcW w:w="4888" w:type="dxa"/>
            <w:shd w:val="clear" w:color="auto" w:fill="CCCCCC"/>
          </w:tcPr>
          <w:p w14:paraId="2373A39E" w14:textId="77777777" w:rsidR="00D17BFC" w:rsidRDefault="0001143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VI.CERCETAREA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3601" w:type="dxa"/>
          </w:tcPr>
          <w:p w14:paraId="2658A690" w14:textId="77777777" w:rsidR="00D17BFC" w:rsidRDefault="00011433">
            <w:pPr>
              <w:pStyle w:val="TableParagraph"/>
              <w:spacing w:before="3" w:line="230" w:lineRule="exact"/>
              <w:ind w:right="263"/>
              <w:rPr>
                <w:sz w:val="20"/>
              </w:rPr>
            </w:pPr>
            <w:r>
              <w:rPr>
                <w:sz w:val="20"/>
              </w:rPr>
              <w:t>Prelegeri, prezentări, simulări, studii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31FAA4B3" w14:textId="77777777" w:rsidR="00D17BFC" w:rsidRDefault="0001143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1FCC63F9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009C9AB9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VII.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COMPORTAMENTUL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CONSUMATORULUI</w:t>
            </w:r>
          </w:p>
        </w:tc>
        <w:tc>
          <w:tcPr>
            <w:tcW w:w="3601" w:type="dxa"/>
          </w:tcPr>
          <w:p w14:paraId="12E850E6" w14:textId="77777777" w:rsidR="00D17BFC" w:rsidRDefault="00011433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574490A" w14:textId="77777777" w:rsidR="00D17BFC" w:rsidRDefault="00011433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092306E6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22F4D3A5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7F2406B1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VIII.MIXUL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3601" w:type="dxa"/>
          </w:tcPr>
          <w:p w14:paraId="2421C032" w14:textId="77777777" w:rsidR="00D17BFC" w:rsidRDefault="00011433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DD6F670" w14:textId="77777777" w:rsidR="00D17BFC" w:rsidRDefault="00011433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caz,</w:t>
            </w:r>
          </w:p>
        </w:tc>
        <w:tc>
          <w:tcPr>
            <w:tcW w:w="1354" w:type="dxa"/>
          </w:tcPr>
          <w:p w14:paraId="7AB8E9F8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21AFAE4F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256820DB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PRODUS</w:t>
            </w:r>
          </w:p>
        </w:tc>
        <w:tc>
          <w:tcPr>
            <w:tcW w:w="3601" w:type="dxa"/>
          </w:tcPr>
          <w:p w14:paraId="26C14914" w14:textId="77777777" w:rsidR="00D17BFC" w:rsidRDefault="00011433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01D3DBC" w14:textId="77777777" w:rsidR="00D17BFC" w:rsidRDefault="00011433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5CD63B59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70B5D5BA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6BBED288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PREŢ</w:t>
            </w:r>
          </w:p>
        </w:tc>
        <w:tc>
          <w:tcPr>
            <w:tcW w:w="3601" w:type="dxa"/>
          </w:tcPr>
          <w:p w14:paraId="129F9056" w14:textId="77777777" w:rsidR="00D17BFC" w:rsidRDefault="0001143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E71007F" w14:textId="77777777" w:rsidR="00D17BFC" w:rsidRDefault="00011433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202CC608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31C94559" w14:textId="77777777">
        <w:trPr>
          <w:trHeight w:val="484"/>
        </w:trPr>
        <w:tc>
          <w:tcPr>
            <w:tcW w:w="4888" w:type="dxa"/>
            <w:shd w:val="clear" w:color="auto" w:fill="CCCCCC"/>
          </w:tcPr>
          <w:p w14:paraId="0AD542F3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XI.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DISTRIBUŢIE</w:t>
            </w:r>
          </w:p>
        </w:tc>
        <w:tc>
          <w:tcPr>
            <w:tcW w:w="3601" w:type="dxa"/>
          </w:tcPr>
          <w:p w14:paraId="327619DA" w14:textId="77777777" w:rsidR="00D17BFC" w:rsidRDefault="00011433">
            <w:pPr>
              <w:pStyle w:val="TableParagraph"/>
              <w:spacing w:before="3" w:line="230" w:lineRule="exact"/>
              <w:ind w:right="263"/>
              <w:rPr>
                <w:sz w:val="20"/>
              </w:rPr>
            </w:pPr>
            <w:r>
              <w:rPr>
                <w:sz w:val="20"/>
              </w:rPr>
              <w:t>Prelegeri, prezentări, simulări, studii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77CA9529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74CC7BEA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11764020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</w:p>
        </w:tc>
        <w:tc>
          <w:tcPr>
            <w:tcW w:w="3601" w:type="dxa"/>
          </w:tcPr>
          <w:p w14:paraId="0086C879" w14:textId="77777777" w:rsidR="00D17BFC" w:rsidRDefault="0001143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DC569F3" w14:textId="77777777" w:rsidR="00D17BFC" w:rsidRDefault="00011433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297E7EA0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37D76565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63BABE43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XIII.STRATEGII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3601" w:type="dxa"/>
          </w:tcPr>
          <w:p w14:paraId="0E21ECBB" w14:textId="77777777" w:rsidR="00D17BFC" w:rsidRDefault="0001143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68373FC" w14:textId="77777777" w:rsidR="00D17BFC" w:rsidRDefault="00011433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3C057146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274A607B" w14:textId="77777777">
        <w:trPr>
          <w:trHeight w:val="489"/>
        </w:trPr>
        <w:tc>
          <w:tcPr>
            <w:tcW w:w="4888" w:type="dxa"/>
            <w:shd w:val="clear" w:color="auto" w:fill="CCCCCC"/>
          </w:tcPr>
          <w:p w14:paraId="5D599ACC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XIV.PLANIFICAREA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3601" w:type="dxa"/>
          </w:tcPr>
          <w:p w14:paraId="51946C69" w14:textId="77777777" w:rsidR="00D17BFC" w:rsidRDefault="0001143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Prelegeri,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60FCBFD" w14:textId="77777777" w:rsidR="00D17BFC" w:rsidRDefault="00011433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caz</w:t>
            </w:r>
          </w:p>
        </w:tc>
        <w:tc>
          <w:tcPr>
            <w:tcW w:w="1354" w:type="dxa"/>
          </w:tcPr>
          <w:p w14:paraId="67118C90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3362831F" w14:textId="77777777">
        <w:trPr>
          <w:trHeight w:val="7571"/>
        </w:trPr>
        <w:tc>
          <w:tcPr>
            <w:tcW w:w="9843" w:type="dxa"/>
            <w:gridSpan w:val="3"/>
            <w:shd w:val="clear" w:color="auto" w:fill="CCCCCC"/>
          </w:tcPr>
          <w:p w14:paraId="6B64254C" w14:textId="77777777" w:rsidR="00D17BFC" w:rsidRDefault="00011433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BF7D3E9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37" w:lineRule="exact"/>
              <w:rPr>
                <w:rFonts w:ascii="Times New Roman" w:hAnsi="Times New Roman"/>
                <w:sz w:val="20"/>
              </w:rPr>
            </w:pPr>
            <w:r>
              <w:rPr>
                <w:spacing w:val="-1"/>
                <w:sz w:val="20"/>
              </w:rPr>
              <w:t>SUSANU,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I.O.,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Marketing,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Pedagogică,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6D8982DC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6" w:line="242" w:lineRule="exac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MICU,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SUSANU,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I.O., 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Marketing,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  <w:p w14:paraId="4F6E1D72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ind w:right="16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SUSANU, I.O. </w:t>
            </w:r>
            <w:r>
              <w:rPr>
                <w:i/>
                <w:sz w:val="20"/>
              </w:rPr>
              <w:t xml:space="preserve">Managementul politicii de produs componentă a mixului de marketing, </w:t>
            </w:r>
            <w:r>
              <w:rPr>
                <w:sz w:val="20"/>
              </w:rPr>
              <w:t>Editura Bren, Bucureşti,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  <w:p w14:paraId="4E6C6B11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ind w:right="66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CRISTACHE, N., SUSANU, I.O. </w:t>
            </w:r>
            <w:r>
              <w:rPr>
                <w:i/>
                <w:sz w:val="20"/>
              </w:rPr>
              <w:t xml:space="preserve">Comunicarea de marketing în activitatea organizaţiei, </w:t>
            </w:r>
            <w:r>
              <w:rPr>
                <w:sz w:val="20"/>
              </w:rPr>
              <w:t>Editura Didactică şi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 2005</w:t>
            </w:r>
          </w:p>
          <w:p w14:paraId="30543E0C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rPr>
                <w:rFonts w:ascii="Times New Roman" w:hAnsi="Times New Roman"/>
                <w:sz w:val="20"/>
              </w:rPr>
            </w:pPr>
            <w:r>
              <w:rPr>
                <w:spacing w:val="-1"/>
                <w:sz w:val="20"/>
              </w:rPr>
              <w:t>HUGUESS,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„</w:t>
            </w:r>
            <w:r>
              <w:rPr>
                <w:i/>
                <w:spacing w:val="-1"/>
                <w:sz w:val="20"/>
              </w:rPr>
              <w:t>Managerul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produs”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Rentrop&amp;Straton, Bucureşti,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  <w:p w14:paraId="2ADD2827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spacing w:val="-1"/>
                <w:sz w:val="20"/>
              </w:rPr>
              <w:t>KOTLER,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Managementul </w:t>
            </w:r>
            <w:r>
              <w:rPr>
                <w:i/>
                <w:sz w:val="20"/>
              </w:rPr>
              <w:t>Marketingului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</w:p>
          <w:p w14:paraId="015A3930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5" w:line="235" w:lineRule="auto"/>
              <w:ind w:right="903"/>
              <w:rPr>
                <w:rFonts w:ascii="Times New Roman"/>
              </w:rPr>
            </w:pPr>
            <w:r>
              <w:t>Chaffey,</w:t>
            </w:r>
            <w:r>
              <w:rPr>
                <w:spacing w:val="-6"/>
              </w:rPr>
              <w:t xml:space="preserve"> </w:t>
            </w:r>
            <w:r>
              <w:t>D.,</w:t>
            </w:r>
            <w:r>
              <w:rPr>
                <w:spacing w:val="-6"/>
              </w:rPr>
              <w:t xml:space="preserve"> </w:t>
            </w:r>
            <w:r>
              <w:t>Ellis-Chadwick,</w:t>
            </w:r>
            <w:r>
              <w:rPr>
                <w:spacing w:val="-4"/>
              </w:rPr>
              <w:t xml:space="preserve"> </w:t>
            </w:r>
            <w:r>
              <w:t>F.,</w:t>
            </w:r>
            <w:r>
              <w:rPr>
                <w:spacing w:val="-6"/>
              </w:rPr>
              <w:t xml:space="preserve"> </w:t>
            </w:r>
            <w:r>
              <w:t>Johnson,</w:t>
            </w:r>
            <w:r>
              <w:rPr>
                <w:spacing w:val="-5"/>
              </w:rPr>
              <w:t xml:space="preserve"> </w:t>
            </w:r>
            <w:r>
              <w:t>K.</w:t>
            </w:r>
            <w:r>
              <w:rPr>
                <w:spacing w:val="-1"/>
              </w:rPr>
              <w:t xml:space="preserve"> </w:t>
            </w:r>
            <w:r>
              <w:t>&amp; Mayer,</w:t>
            </w:r>
            <w:r>
              <w:rPr>
                <w:spacing w:val="-5"/>
              </w:rPr>
              <w:t xml:space="preserve"> </w:t>
            </w:r>
            <w:r>
              <w:t>R.,</w:t>
            </w:r>
            <w:r>
              <w:rPr>
                <w:spacing w:val="-1"/>
              </w:rPr>
              <w:t xml:space="preserve"> </w:t>
            </w:r>
            <w:r>
              <w:t>2006.</w:t>
            </w:r>
            <w:r>
              <w:rPr>
                <w:spacing w:val="-1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Marketing:</w:t>
            </w:r>
            <w:r>
              <w:rPr>
                <w:spacing w:val="-5"/>
              </w:rPr>
              <w:t xml:space="preserve"> </w:t>
            </w:r>
            <w:r>
              <w:t>Strategy,</w:t>
            </w:r>
            <w:r>
              <w:rPr>
                <w:spacing w:val="-46"/>
              </w:rPr>
              <w:t xml:space="preserve"> </w:t>
            </w: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Practice. Harlow:</w:t>
            </w:r>
            <w:r>
              <w:rPr>
                <w:spacing w:val="-3"/>
              </w:rPr>
              <w:t xml:space="preserve"> </w:t>
            </w:r>
            <w:r>
              <w:t>Pearson</w:t>
            </w:r>
            <w:r>
              <w:rPr>
                <w:spacing w:val="-10"/>
              </w:rPr>
              <w:t xml:space="preserve"> </w:t>
            </w:r>
            <w:r>
              <w:t>Education.</w:t>
            </w:r>
          </w:p>
          <w:p w14:paraId="7D5091D1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7" w:line="235" w:lineRule="auto"/>
              <w:ind w:right="341"/>
              <w:rPr>
                <w:rFonts w:ascii="Times New Roman"/>
              </w:rPr>
            </w:pPr>
            <w:r>
              <w:t>Chang,</w:t>
            </w:r>
            <w:r>
              <w:rPr>
                <w:spacing w:val="-6"/>
              </w:rPr>
              <w:t xml:space="preserve"> </w:t>
            </w:r>
            <w:r>
              <w:t>P.S.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Pollard,</w:t>
            </w:r>
            <w:r>
              <w:rPr>
                <w:spacing w:val="-5"/>
              </w:rPr>
              <w:t xml:space="preserve"> </w:t>
            </w:r>
            <w:r>
              <w:t>D.,</w:t>
            </w:r>
            <w:r>
              <w:rPr>
                <w:spacing w:val="-6"/>
              </w:rPr>
              <w:t xml:space="preserve"> </w:t>
            </w:r>
            <w:r>
              <w:t>2003.</w:t>
            </w:r>
            <w:r>
              <w:rPr>
                <w:spacing w:val="-2"/>
              </w:rPr>
              <w:t xml:space="preserve"> </w:t>
            </w:r>
            <w:r>
              <w:t>Succeding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Dotcom</w:t>
            </w:r>
            <w:r>
              <w:rPr>
                <w:spacing w:val="-1"/>
              </w:rPr>
              <w:t xml:space="preserve"> </w:t>
            </w:r>
            <w:r>
              <w:t>Economy:</w:t>
            </w:r>
            <w:r>
              <w:rPr>
                <w:spacing w:val="-5"/>
              </w:rPr>
              <w:t xml:space="preserve"> </w:t>
            </w:r>
            <w:r>
              <w:t>Challanges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Brick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Mortar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Companies. International </w:t>
            </w:r>
            <w:r>
              <w:t>Journal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Management,</w:t>
            </w:r>
            <w:r>
              <w:rPr>
                <w:spacing w:val="-5"/>
              </w:rPr>
              <w:t xml:space="preserve"> </w:t>
            </w:r>
            <w:r>
              <w:t>20(1),</w:t>
            </w:r>
            <w:r>
              <w:rPr>
                <w:spacing w:val="-15"/>
              </w:rPr>
              <w:t xml:space="preserve"> </w:t>
            </w:r>
            <w:r>
              <w:t>pp.11-16.</w:t>
            </w:r>
          </w:p>
          <w:p w14:paraId="16F705A7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11" w:line="235" w:lineRule="auto"/>
              <w:ind w:right="408"/>
              <w:rPr>
                <w:rFonts w:ascii="Times New Roman"/>
              </w:rPr>
            </w:pPr>
            <w:r>
              <w:t>Evans, P. &amp; Wurster, T.S., 1999. Getting Real about Virtual Commerce. Harvard Business Review,</w:t>
            </w:r>
            <w:r>
              <w:rPr>
                <w:spacing w:val="-48"/>
              </w:rPr>
              <w:t xml:space="preserve"> </w:t>
            </w:r>
            <w:r>
              <w:t>77(6),</w:t>
            </w:r>
            <w:r>
              <w:rPr>
                <w:spacing w:val="-10"/>
              </w:rPr>
              <w:t xml:space="preserve"> </w:t>
            </w:r>
            <w:r>
              <w:t>pp.84-94.</w:t>
            </w:r>
          </w:p>
          <w:p w14:paraId="1DA086F3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8"/>
              <w:ind w:right="710"/>
              <w:rPr>
                <w:rFonts w:ascii="Times New Roman"/>
              </w:rPr>
            </w:pPr>
            <w:r>
              <w:t>Frazier,</w:t>
            </w:r>
            <w:r>
              <w:rPr>
                <w:spacing w:val="-5"/>
              </w:rPr>
              <w:t xml:space="preserve"> </w:t>
            </w:r>
            <w:r>
              <w:t>G.L.,</w:t>
            </w:r>
            <w:r>
              <w:rPr>
                <w:spacing w:val="-6"/>
              </w:rPr>
              <w:t xml:space="preserve"> </w:t>
            </w:r>
            <w:r>
              <w:t>1999.</w:t>
            </w:r>
            <w:r>
              <w:rPr>
                <w:spacing w:val="-2"/>
              </w:rPr>
              <w:t xml:space="preserve"> </w:t>
            </w:r>
            <w:r>
              <w:t>Organising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Channels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Distribution.</w:t>
            </w:r>
            <w:r>
              <w:rPr>
                <w:spacing w:val="-2"/>
              </w:rPr>
              <w:t xml:space="preserve"> </w:t>
            </w:r>
            <w:r>
              <w:t>Journal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Academy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Science,</w:t>
            </w:r>
            <w:r>
              <w:rPr>
                <w:spacing w:val="-4"/>
              </w:rPr>
              <w:t xml:space="preserve"> </w:t>
            </w:r>
            <w:r>
              <w:t>27(2),</w:t>
            </w:r>
            <w:r>
              <w:rPr>
                <w:spacing w:val="-2"/>
              </w:rPr>
              <w:t xml:space="preserve"> </w:t>
            </w:r>
            <w:r>
              <w:t>pp.226-40.</w:t>
            </w:r>
          </w:p>
          <w:p w14:paraId="3265E35B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452"/>
              <w:rPr>
                <w:rFonts w:ascii="Times New Roman" w:hAnsi="Times New Roman"/>
              </w:rPr>
            </w:pPr>
            <w:r>
              <w:t>Gay,</w:t>
            </w:r>
            <w:r>
              <w:rPr>
                <w:spacing w:val="-5"/>
              </w:rPr>
              <w:t xml:space="preserve"> </w:t>
            </w:r>
            <w:r>
              <w:t>R.,</w:t>
            </w:r>
            <w:r>
              <w:rPr>
                <w:spacing w:val="-5"/>
              </w:rPr>
              <w:t xml:space="preserve"> </w:t>
            </w:r>
            <w:r>
              <w:t>Charlesworth,</w:t>
            </w:r>
            <w:r>
              <w:rPr>
                <w:spacing w:val="-5"/>
              </w:rPr>
              <w:t xml:space="preserve"> </w:t>
            </w:r>
            <w:r>
              <w:t>A.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Esen,</w:t>
            </w:r>
            <w:r>
              <w:rPr>
                <w:spacing w:val="-5"/>
              </w:rPr>
              <w:t xml:space="preserve"> </w:t>
            </w:r>
            <w:r>
              <w:t>R., 2009.</w:t>
            </w:r>
            <w:r>
              <w:rPr>
                <w:spacing w:val="-1"/>
              </w:rPr>
              <w:t xml:space="preserve"> </w:t>
            </w:r>
            <w:r>
              <w:t>M@rketing</w:t>
            </w:r>
            <w:r>
              <w:rPr>
                <w:spacing w:val="-2"/>
              </w:rPr>
              <w:t xml:space="preserve"> </w:t>
            </w:r>
            <w:r>
              <w:t>on-line: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abordare</w:t>
            </w:r>
            <w:r>
              <w:rPr>
                <w:spacing w:val="-2"/>
              </w:rPr>
              <w:t xml:space="preserve"> </w:t>
            </w:r>
            <w:r>
              <w:t>orientată</w:t>
            </w:r>
            <w:r>
              <w:rPr>
                <w:spacing w:val="-2"/>
              </w:rPr>
              <w:t xml:space="preserve"> </w:t>
            </w:r>
            <w:r>
              <w:t>spre</w:t>
            </w:r>
            <w:r>
              <w:rPr>
                <w:spacing w:val="2"/>
              </w:rPr>
              <w:t xml:space="preserve"> </w:t>
            </w:r>
            <w:r>
              <w:t>client.</w:t>
            </w:r>
            <w:r>
              <w:rPr>
                <w:spacing w:val="-46"/>
              </w:rPr>
              <w:t xml:space="preserve"> </w:t>
            </w:r>
            <w:r>
              <w:t>Bucureşti:</w:t>
            </w:r>
            <w:r>
              <w:rPr>
                <w:spacing w:val="-5"/>
              </w:rPr>
              <w:t xml:space="preserve"> </w:t>
            </w:r>
            <w:r>
              <w:t>Editura</w:t>
            </w:r>
            <w:r>
              <w:rPr>
                <w:spacing w:val="-7"/>
              </w:rPr>
              <w:t xml:space="preserve"> </w:t>
            </w:r>
            <w:r>
              <w:t>All.</w:t>
            </w:r>
          </w:p>
          <w:p w14:paraId="09CFF40D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rPr>
                <w:rFonts w:ascii="Times New Roman"/>
              </w:rPr>
            </w:pPr>
            <w:r>
              <w:t>Ghosh,</w:t>
            </w:r>
            <w:r>
              <w:rPr>
                <w:spacing w:val="-5"/>
              </w:rPr>
              <w:t xml:space="preserve"> </w:t>
            </w:r>
            <w:r>
              <w:t>S., 1998.</w:t>
            </w:r>
            <w:r>
              <w:rPr>
                <w:spacing w:val="-1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Sense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Internet.</w:t>
            </w:r>
            <w:r>
              <w:rPr>
                <w:spacing w:val="-1"/>
              </w:rPr>
              <w:t xml:space="preserve"> </w:t>
            </w:r>
            <w:r>
              <w:t>Harvard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Review,</w:t>
            </w:r>
            <w:r>
              <w:rPr>
                <w:spacing w:val="-5"/>
              </w:rPr>
              <w:t xml:space="preserve"> </w:t>
            </w:r>
            <w:r>
              <w:t>76(2),pp.126-35.</w:t>
            </w:r>
          </w:p>
          <w:p w14:paraId="09D24FF9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3" w:line="237" w:lineRule="auto"/>
              <w:ind w:right="97"/>
              <w:jc w:val="both"/>
              <w:rPr>
                <w:rFonts w:ascii="Times New Roman"/>
              </w:rPr>
            </w:pPr>
            <w:r>
              <w:t>Grant, R., Clarke, R.J. &amp; Kyriazis, E., 2010. Researc hneeds for assessing online value creation in</w:t>
            </w:r>
            <w:r>
              <w:rPr>
                <w:spacing w:val="1"/>
              </w:rPr>
              <w:t xml:space="preserve"> </w:t>
            </w:r>
            <w:r>
              <w:t>complex consumer purchase process behaviour. Journal of Retailing and Consumer Services, 17(1),</w:t>
            </w:r>
            <w:r>
              <w:rPr>
                <w:spacing w:val="1"/>
              </w:rPr>
              <w:t xml:space="preserve"> </w:t>
            </w:r>
            <w:r>
              <w:t>pp.53-60.</w:t>
            </w:r>
          </w:p>
          <w:p w14:paraId="6452AE3D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7"/>
              <w:ind w:right="105"/>
              <w:rPr>
                <w:rFonts w:ascii="Times New Roman"/>
              </w:rPr>
            </w:pPr>
            <w:r>
              <w:t>Johnson,</w:t>
            </w:r>
            <w:r>
              <w:rPr>
                <w:spacing w:val="17"/>
              </w:rPr>
              <w:t xml:space="preserve"> </w:t>
            </w:r>
            <w:r>
              <w:t>E.J.</w:t>
            </w:r>
            <w:r>
              <w:rPr>
                <w:spacing w:val="21"/>
              </w:rPr>
              <w:t xml:space="preserve"> </w:t>
            </w:r>
            <w:r>
              <w:t>et</w:t>
            </w:r>
            <w:r>
              <w:rPr>
                <w:spacing w:val="19"/>
              </w:rPr>
              <w:t xml:space="preserve"> </w:t>
            </w:r>
            <w:r>
              <w:t>al.,</w:t>
            </w:r>
            <w:r>
              <w:rPr>
                <w:spacing w:val="18"/>
              </w:rPr>
              <w:t xml:space="preserve"> </w:t>
            </w:r>
            <w:r>
              <w:t>2004.</w:t>
            </w:r>
            <w:r>
              <w:rPr>
                <w:spacing w:val="21"/>
              </w:rPr>
              <w:t xml:space="preserve"> </w:t>
            </w:r>
            <w:r>
              <w:t>On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Depth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23"/>
              </w:rPr>
              <w:t xml:space="preserve"> </w:t>
            </w:r>
            <w:r>
              <w:t>Dynamics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Online</w:t>
            </w:r>
            <w:r>
              <w:rPr>
                <w:spacing w:val="21"/>
              </w:rPr>
              <w:t xml:space="preserve"> </w:t>
            </w:r>
            <w:r>
              <w:t>Search</w:t>
            </w:r>
            <w:r>
              <w:rPr>
                <w:spacing w:val="19"/>
              </w:rPr>
              <w:t xml:space="preserve"> </w:t>
            </w:r>
            <w:r>
              <w:t>Behaviour.</w:t>
            </w:r>
            <w:r>
              <w:rPr>
                <w:spacing w:val="21"/>
              </w:rPr>
              <w:t xml:space="preserve"> </w:t>
            </w:r>
            <w:r>
              <w:t>Management</w:t>
            </w:r>
            <w:r>
              <w:rPr>
                <w:spacing w:val="-46"/>
              </w:rPr>
              <w:t xml:space="preserve"> </w:t>
            </w:r>
            <w:r>
              <w:t>Science,</w:t>
            </w:r>
            <w:r>
              <w:rPr>
                <w:spacing w:val="-5"/>
              </w:rPr>
              <w:t xml:space="preserve"> </w:t>
            </w:r>
            <w:r>
              <w:t>50(3),</w:t>
            </w:r>
            <w:r>
              <w:rPr>
                <w:spacing w:val="-13"/>
              </w:rPr>
              <w:t xml:space="preserve"> </w:t>
            </w:r>
            <w:r>
              <w:t>pp.299-308.</w:t>
            </w:r>
          </w:p>
          <w:p w14:paraId="52F34F7F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1"/>
              <w:rPr>
                <w:rFonts w:ascii="Times New Roman"/>
              </w:rPr>
            </w:pPr>
            <w:r>
              <w:t>Kotler,</w:t>
            </w:r>
            <w:r>
              <w:rPr>
                <w:spacing w:val="-4"/>
              </w:rPr>
              <w:t xml:space="preserve"> </w:t>
            </w:r>
            <w:r>
              <w:t>P.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Keller,</w:t>
            </w:r>
            <w:r>
              <w:rPr>
                <w:spacing w:val="-4"/>
              </w:rPr>
              <w:t xml:space="preserve"> </w:t>
            </w:r>
            <w:r>
              <w:t>L.,</w:t>
            </w:r>
            <w:r>
              <w:rPr>
                <w:spacing w:val="-5"/>
              </w:rPr>
              <w:t xml:space="preserve"> </w:t>
            </w:r>
            <w:r>
              <w:t>2006.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Marketing. New</w:t>
            </w:r>
            <w:r>
              <w:rPr>
                <w:spacing w:val="-2"/>
              </w:rPr>
              <w:t xml:space="preserve"> </w:t>
            </w:r>
            <w:r>
              <w:t>Jersey:</w:t>
            </w:r>
            <w:r>
              <w:rPr>
                <w:spacing w:val="-4"/>
              </w:rPr>
              <w:t xml:space="preserve"> </w:t>
            </w:r>
            <w:r>
              <w:t>Pearson</w:t>
            </w:r>
            <w:r>
              <w:rPr>
                <w:spacing w:val="-27"/>
              </w:rPr>
              <w:t xml:space="preserve"> </w:t>
            </w:r>
            <w:r>
              <w:t>Education.Lewis,</w:t>
            </w:r>
          </w:p>
          <w:p w14:paraId="5B3DA635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rPr>
                <w:rFonts w:ascii="Times New Roman"/>
              </w:rPr>
            </w:pPr>
            <w:r>
              <w:t>H.G.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Lewis,</w:t>
            </w:r>
            <w:r>
              <w:rPr>
                <w:spacing w:val="-10"/>
              </w:rPr>
              <w:t xml:space="preserve"> </w:t>
            </w:r>
            <w:r>
              <w:t>R.,</w:t>
            </w:r>
            <w:r>
              <w:rPr>
                <w:spacing w:val="-10"/>
              </w:rPr>
              <w:t xml:space="preserve"> </w:t>
            </w:r>
            <w:r>
              <w:t>1997.</w:t>
            </w:r>
            <w:r>
              <w:rPr>
                <w:spacing w:val="-1"/>
              </w:rPr>
              <w:t xml:space="preserve"> </w:t>
            </w:r>
            <w:r>
              <w:t>Selling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Net: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Guide.</w:t>
            </w:r>
            <w:r>
              <w:rPr>
                <w:spacing w:val="-1"/>
              </w:rPr>
              <w:t xml:space="preserve"> </w:t>
            </w:r>
            <w:r>
              <w:t>Executive</w:t>
            </w:r>
            <w:r>
              <w:rPr>
                <w:spacing w:val="-6"/>
              </w:rPr>
              <w:t xml:space="preserve"> </w:t>
            </w:r>
            <w:r>
              <w:t>Book</w:t>
            </w:r>
            <w:r>
              <w:rPr>
                <w:spacing w:val="-7"/>
              </w:rPr>
              <w:t xml:space="preserve"> </w:t>
            </w:r>
            <w:r>
              <w:t>Summaries,</w:t>
            </w:r>
            <w:r>
              <w:rPr>
                <w:spacing w:val="-8"/>
              </w:rPr>
              <w:t xml:space="preserve"> </w:t>
            </w:r>
            <w:r>
              <w:t>19(3).</w:t>
            </w:r>
          </w:p>
          <w:p w14:paraId="671E2EBF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5"/>
              <w:rPr>
                <w:rFonts w:ascii="Times New Roman"/>
              </w:rPr>
            </w:pPr>
            <w:r>
              <w:rPr>
                <w:spacing w:val="-1"/>
              </w:rPr>
              <w:t>Marn,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M.V.,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2000. Virtual</w:t>
            </w:r>
            <w:r>
              <w:t xml:space="preserve"> Pricing.</w:t>
            </w:r>
            <w:r>
              <w:rPr>
                <w:spacing w:val="-1"/>
              </w:rPr>
              <w:t xml:space="preserve"> </w:t>
            </w:r>
            <w:r>
              <w:t>McKinsey</w:t>
            </w:r>
            <w:r>
              <w:rPr>
                <w:spacing w:val="-1"/>
              </w:rPr>
              <w:t xml:space="preserve"> </w:t>
            </w:r>
            <w:r>
              <w:t>Quarterly,</w:t>
            </w:r>
            <w:r>
              <w:rPr>
                <w:spacing w:val="-4"/>
              </w:rPr>
              <w:t xml:space="preserve"> </w:t>
            </w:r>
            <w:r>
              <w:t>(4),</w:t>
            </w:r>
            <w:r>
              <w:rPr>
                <w:spacing w:val="-23"/>
              </w:rPr>
              <w:t xml:space="preserve"> </w:t>
            </w:r>
            <w:r>
              <w:t>pp.128-30.Quelch,</w:t>
            </w:r>
          </w:p>
          <w:p w14:paraId="0BF43A05" w14:textId="77777777" w:rsidR="00D17BFC" w:rsidRDefault="0001143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1" w:line="256" w:lineRule="exact"/>
              <w:rPr>
                <w:rFonts w:ascii="Times New Roman"/>
              </w:rPr>
            </w:pPr>
            <w:r>
              <w:t>J.A.</w:t>
            </w:r>
            <w:r>
              <w:rPr>
                <w:spacing w:val="10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Klein,</w:t>
            </w:r>
            <w:r>
              <w:rPr>
                <w:spacing w:val="1"/>
              </w:rPr>
              <w:t xml:space="preserve"> </w:t>
            </w:r>
            <w:r>
              <w:t>L.R.,</w:t>
            </w:r>
            <w:r>
              <w:rPr>
                <w:spacing w:val="2"/>
              </w:rPr>
              <w:t xml:space="preserve"> </w:t>
            </w:r>
            <w:r>
              <w:t>1996.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International</w:t>
            </w:r>
            <w:r>
              <w:rPr>
                <w:spacing w:val="15"/>
              </w:rPr>
              <w:t xml:space="preserve"> </w:t>
            </w:r>
            <w:r>
              <w:t>Marketing.</w:t>
            </w:r>
            <w:r>
              <w:rPr>
                <w:spacing w:val="11"/>
              </w:rPr>
              <w:t xml:space="preserve"> </w:t>
            </w:r>
            <w:r>
              <w:t>MIT</w:t>
            </w:r>
            <w:r>
              <w:rPr>
                <w:spacing w:val="1"/>
              </w:rPr>
              <w:t xml:space="preserve"> </w:t>
            </w:r>
            <w:r>
              <w:t>Sloan</w:t>
            </w:r>
            <w:r>
              <w:rPr>
                <w:spacing w:val="2"/>
              </w:rPr>
              <w:t xml:space="preserve"> </w:t>
            </w:r>
            <w:r>
              <w:t>Management</w:t>
            </w:r>
            <w:r>
              <w:rPr>
                <w:spacing w:val="2"/>
              </w:rPr>
              <w:t xml:space="preserve"> </w:t>
            </w:r>
            <w:r>
              <w:t>Review,</w:t>
            </w:r>
          </w:p>
        </w:tc>
      </w:tr>
    </w:tbl>
    <w:p w14:paraId="654D03AB" w14:textId="77777777" w:rsidR="00D17BFC" w:rsidRDefault="00D17BFC">
      <w:pPr>
        <w:spacing w:line="256" w:lineRule="exact"/>
        <w:rPr>
          <w:rFonts w:ascii="Times New Roman"/>
        </w:rPr>
        <w:sectPr w:rsidR="00D17BFC">
          <w:pgSz w:w="11910" w:h="16840"/>
          <w:pgMar w:top="2120" w:right="500" w:bottom="280" w:left="1040" w:header="723" w:footer="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3064"/>
        <w:gridCol w:w="1264"/>
      </w:tblGrid>
      <w:tr w:rsidR="00D17BFC" w14:paraId="1FE0AACA" w14:textId="77777777">
        <w:trPr>
          <w:trHeight w:val="2151"/>
        </w:trPr>
        <w:tc>
          <w:tcPr>
            <w:tcW w:w="9846" w:type="dxa"/>
            <w:gridSpan w:val="3"/>
            <w:shd w:val="clear" w:color="auto" w:fill="CCCCCC"/>
          </w:tcPr>
          <w:p w14:paraId="569294EE" w14:textId="77777777" w:rsidR="00D17BFC" w:rsidRDefault="00011433">
            <w:pPr>
              <w:pStyle w:val="TableParagraph"/>
              <w:spacing w:line="261" w:lineRule="exact"/>
              <w:ind w:left="835"/>
            </w:pPr>
            <w:r>
              <w:lastRenderedPageBreak/>
              <w:t>37(3),</w:t>
            </w:r>
            <w:r>
              <w:rPr>
                <w:spacing w:val="-9"/>
              </w:rPr>
              <w:t xml:space="preserve"> </w:t>
            </w:r>
            <w:r>
              <w:t>pp.60-75.</w:t>
            </w:r>
          </w:p>
          <w:p w14:paraId="5068582F" w14:textId="77777777" w:rsidR="00D17BFC" w:rsidRDefault="00011433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spacing w:line="235" w:lineRule="auto"/>
              <w:ind w:right="571"/>
            </w:pPr>
            <w:r>
              <w:t>Rowan,</w:t>
            </w:r>
            <w:r>
              <w:rPr>
                <w:spacing w:val="-6"/>
              </w:rPr>
              <w:t xml:space="preserve"> </w:t>
            </w:r>
            <w:r>
              <w:t>W.,</w:t>
            </w:r>
            <w:r>
              <w:rPr>
                <w:spacing w:val="-6"/>
              </w:rPr>
              <w:t xml:space="preserve"> </w:t>
            </w:r>
            <w:r>
              <w:t>2002.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</w:t>
            </w:r>
            <w:r>
              <w:t>Marketing: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Technologies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Closer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Customers.</w:t>
            </w:r>
            <w:r>
              <w:rPr>
                <w:spacing w:val="-47"/>
              </w:rPr>
              <w:t xml:space="preserve"> </w:t>
            </w:r>
            <w:r>
              <w:t>London:</w:t>
            </w:r>
            <w:r>
              <w:rPr>
                <w:spacing w:val="-4"/>
              </w:rPr>
              <w:t xml:space="preserve"> </w:t>
            </w:r>
            <w:r>
              <w:t>Kogan</w:t>
            </w:r>
            <w:r>
              <w:rPr>
                <w:spacing w:val="-8"/>
              </w:rPr>
              <w:t xml:space="preserve"> </w:t>
            </w:r>
            <w:r>
              <w:t>Pages.Smith,</w:t>
            </w:r>
          </w:p>
          <w:p w14:paraId="4E0BE83A" w14:textId="77777777" w:rsidR="00D17BFC" w:rsidRDefault="00011433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spacing w:before="2"/>
              <w:ind w:right="360"/>
            </w:pPr>
            <w:r>
              <w:t>P.R.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Chaffey,</w:t>
            </w:r>
            <w:r>
              <w:rPr>
                <w:spacing w:val="-5"/>
              </w:rPr>
              <w:t xml:space="preserve"> </w:t>
            </w:r>
            <w:r>
              <w:t>D.,</w:t>
            </w:r>
            <w:r>
              <w:rPr>
                <w:spacing w:val="-5"/>
              </w:rPr>
              <w:t xml:space="preserve"> </w:t>
            </w:r>
            <w:r>
              <w:t>2005.</w:t>
            </w:r>
            <w:r>
              <w:rPr>
                <w:spacing w:val="-2"/>
              </w:rPr>
              <w:t xml:space="preserve"> </w:t>
            </w:r>
            <w:r>
              <w:t>eMarketing</w:t>
            </w:r>
            <w:r>
              <w:rPr>
                <w:spacing w:val="-1"/>
              </w:rPr>
              <w:t xml:space="preserve"> </w:t>
            </w:r>
            <w:r>
              <w:t>Excellence: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Hearth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eBusiness.</w:t>
            </w:r>
            <w:r>
              <w:rPr>
                <w:spacing w:val="-1"/>
              </w:rPr>
              <w:t xml:space="preserve"> </w:t>
            </w:r>
            <w:r>
              <w:t>Oxford:</w:t>
            </w:r>
            <w:r>
              <w:rPr>
                <w:spacing w:val="-4"/>
              </w:rPr>
              <w:t xml:space="preserve"> </w:t>
            </w:r>
            <w:r>
              <w:t>Butterworth</w:t>
            </w:r>
            <w:r>
              <w:rPr>
                <w:spacing w:val="-47"/>
              </w:rPr>
              <w:t xml:space="preserve"> </w:t>
            </w:r>
            <w:r>
              <w:t>Heinermann.</w:t>
            </w:r>
          </w:p>
          <w:p w14:paraId="39D8DB27" w14:textId="77777777" w:rsidR="00D17BFC" w:rsidRDefault="00011433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spacing w:before="9" w:line="235" w:lineRule="auto"/>
              <w:ind w:right="655"/>
            </w:pPr>
            <w:r>
              <w:t>Sophonthummapharn, K., 2008. A Comprehensive Framework for the Adoption of Techno-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-5"/>
              </w:rPr>
              <w:t xml:space="preserve"> </w:t>
            </w:r>
            <w:r>
              <w:t>Innovations:</w:t>
            </w:r>
            <w:r>
              <w:rPr>
                <w:spacing w:val="-6"/>
              </w:rPr>
              <w:t xml:space="preserve"> </w:t>
            </w:r>
            <w:r>
              <w:t>Empirical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eCRM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Manufacturing</w:t>
            </w:r>
            <w:r>
              <w:rPr>
                <w:spacing w:val="-3"/>
              </w:rPr>
              <w:t xml:space="preserve"> </w:t>
            </w:r>
            <w:r>
              <w:t>SMEs.</w:t>
            </w:r>
            <w:r>
              <w:rPr>
                <w:spacing w:val="-3"/>
              </w:rPr>
              <w:t xml:space="preserve"> </w:t>
            </w:r>
            <w:r>
              <w:t>PhD</w:t>
            </w:r>
            <w:r>
              <w:rPr>
                <w:spacing w:val="24"/>
              </w:rPr>
              <w:t xml:space="preserve"> </w:t>
            </w:r>
            <w:r>
              <w:t>Thesis.</w:t>
            </w:r>
          </w:p>
          <w:p w14:paraId="4F5C3817" w14:textId="77777777" w:rsidR="00D17BFC" w:rsidRDefault="00011433">
            <w:pPr>
              <w:pStyle w:val="TableParagraph"/>
              <w:spacing w:before="8" w:line="261" w:lineRule="exact"/>
              <w:ind w:left="835"/>
            </w:pPr>
            <w:r>
              <w:t>Umeå:</w:t>
            </w:r>
            <w:r>
              <w:rPr>
                <w:spacing w:val="-3"/>
              </w:rPr>
              <w:t xml:space="preserve"> </w:t>
            </w:r>
            <w:r>
              <w:t>Print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Media Umeå</w:t>
            </w:r>
            <w:r>
              <w:rPr>
                <w:spacing w:val="-5"/>
              </w:rPr>
              <w:t xml:space="preserve"> </w:t>
            </w:r>
            <w:r>
              <w:t>University.</w:t>
            </w:r>
          </w:p>
        </w:tc>
      </w:tr>
      <w:tr w:rsidR="00D17BFC" w14:paraId="1F5481FE" w14:textId="77777777">
        <w:trPr>
          <w:trHeight w:val="244"/>
        </w:trPr>
        <w:tc>
          <w:tcPr>
            <w:tcW w:w="5518" w:type="dxa"/>
            <w:shd w:val="clear" w:color="auto" w:fill="CCCCCC"/>
          </w:tcPr>
          <w:p w14:paraId="0904D875" w14:textId="77777777" w:rsidR="00D17BFC" w:rsidRDefault="0001143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8. 2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064" w:type="dxa"/>
          </w:tcPr>
          <w:p w14:paraId="19F0C883" w14:textId="77777777" w:rsidR="00D17BFC" w:rsidRDefault="00011433">
            <w:pPr>
              <w:pStyle w:val="TableParagraph"/>
              <w:spacing w:line="224" w:lineRule="exact"/>
              <w:ind w:left="738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264" w:type="dxa"/>
          </w:tcPr>
          <w:p w14:paraId="4549126C" w14:textId="77777777" w:rsidR="00D17BFC" w:rsidRDefault="0001143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D17BFC" w14:paraId="60F8B1E2" w14:textId="77777777">
        <w:trPr>
          <w:trHeight w:val="489"/>
        </w:trPr>
        <w:tc>
          <w:tcPr>
            <w:tcW w:w="5518" w:type="dxa"/>
            <w:shd w:val="clear" w:color="auto" w:fill="CCCCCC"/>
          </w:tcPr>
          <w:p w14:paraId="080BAF10" w14:textId="77777777" w:rsidR="00D17BFC" w:rsidRDefault="00011433">
            <w:pPr>
              <w:pStyle w:val="TableParagraph"/>
              <w:tabs>
                <w:tab w:val="left" w:pos="1157"/>
              </w:tabs>
              <w:spacing w:line="236" w:lineRule="exact"/>
              <w:ind w:left="52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z w:val="20"/>
              </w:rPr>
              <w:tab/>
              <w:t>tehnici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culegere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informaţiilor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marketing:</w:t>
            </w:r>
          </w:p>
          <w:p w14:paraId="4347BEB9" w14:textId="77777777" w:rsidR="00D17BFC" w:rsidRDefault="00011433">
            <w:pPr>
              <w:pStyle w:val="TableParagraph"/>
              <w:spacing w:line="233" w:lineRule="exact"/>
              <w:ind w:left="52"/>
              <w:rPr>
                <w:sz w:val="20"/>
              </w:rPr>
            </w:pPr>
            <w:r>
              <w:rPr>
                <w:sz w:val="20"/>
              </w:rPr>
              <w:t>Proiectarea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experimentelor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marketing.</w:t>
            </w:r>
          </w:p>
        </w:tc>
        <w:tc>
          <w:tcPr>
            <w:tcW w:w="3064" w:type="dxa"/>
          </w:tcPr>
          <w:p w14:paraId="326C84BE" w14:textId="77777777" w:rsidR="00D17BFC" w:rsidRDefault="00011433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082D3615" w14:textId="77777777" w:rsidR="00D17BFC" w:rsidRDefault="00011433">
            <w:pPr>
              <w:pStyle w:val="TableParagraph"/>
              <w:spacing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cercetări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49807AED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5ADABAB3" w14:textId="77777777">
        <w:trPr>
          <w:trHeight w:val="489"/>
        </w:trPr>
        <w:tc>
          <w:tcPr>
            <w:tcW w:w="5518" w:type="dxa"/>
            <w:shd w:val="clear" w:color="auto" w:fill="CCCCCC"/>
          </w:tcPr>
          <w:p w14:paraId="3FCD187F" w14:textId="77777777" w:rsidR="00D17BFC" w:rsidRDefault="00011433">
            <w:pPr>
              <w:pStyle w:val="TableParagraph"/>
              <w:spacing w:line="236" w:lineRule="exact"/>
              <w:ind w:left="52"/>
              <w:rPr>
                <w:sz w:val="20"/>
              </w:rPr>
            </w:pPr>
            <w:r>
              <w:rPr>
                <w:sz w:val="20"/>
              </w:rPr>
              <w:t>Experimentul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cercetările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Măsurarea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scalarea</w:t>
            </w:r>
          </w:p>
          <w:p w14:paraId="3A31A178" w14:textId="77777777" w:rsidR="00D17BFC" w:rsidRDefault="00011433">
            <w:pPr>
              <w:pStyle w:val="TableParagraph"/>
              <w:spacing w:line="233" w:lineRule="exact"/>
              <w:ind w:left="52"/>
              <w:rPr>
                <w:sz w:val="20"/>
              </w:rPr>
            </w:pPr>
            <w:r>
              <w:rPr>
                <w:sz w:val="20"/>
              </w:rPr>
              <w:t>fenomenelor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Măsurarea atitudinior.</w:t>
            </w:r>
          </w:p>
        </w:tc>
        <w:tc>
          <w:tcPr>
            <w:tcW w:w="3064" w:type="dxa"/>
          </w:tcPr>
          <w:p w14:paraId="1D0C5090" w14:textId="77777777" w:rsidR="00D17BFC" w:rsidRDefault="00011433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7C7B613A" w14:textId="77777777" w:rsidR="00D17BFC" w:rsidRDefault="00011433">
            <w:pPr>
              <w:pStyle w:val="TableParagraph"/>
              <w:spacing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cercetări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244DE1C3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42A284FD" w14:textId="77777777">
        <w:trPr>
          <w:trHeight w:val="485"/>
        </w:trPr>
        <w:tc>
          <w:tcPr>
            <w:tcW w:w="5518" w:type="dxa"/>
            <w:shd w:val="clear" w:color="auto" w:fill="CCCCCC"/>
          </w:tcPr>
          <w:p w14:paraId="14393C19" w14:textId="77777777" w:rsidR="00D17BFC" w:rsidRDefault="00011433">
            <w:pPr>
              <w:pStyle w:val="TableParagraph"/>
              <w:spacing w:line="232" w:lineRule="exact"/>
              <w:ind w:left="52"/>
              <w:rPr>
                <w:sz w:val="20"/>
              </w:rPr>
            </w:pPr>
            <w:r>
              <w:rPr>
                <w:sz w:val="20"/>
              </w:rPr>
              <w:t>Diferenţială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semantică.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ordonării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rangurilor</w:t>
            </w:r>
          </w:p>
          <w:p w14:paraId="72C3411A" w14:textId="77777777" w:rsidR="00D17BFC" w:rsidRDefault="00011433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Scala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constantă.</w:t>
            </w:r>
          </w:p>
        </w:tc>
        <w:tc>
          <w:tcPr>
            <w:tcW w:w="3064" w:type="dxa"/>
          </w:tcPr>
          <w:p w14:paraId="47A58139" w14:textId="77777777" w:rsidR="00D17BFC" w:rsidRDefault="00011433">
            <w:pPr>
              <w:pStyle w:val="TableParagraph"/>
              <w:spacing w:line="232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335B4E6F" w14:textId="77777777" w:rsidR="00D17BFC" w:rsidRDefault="00011433">
            <w:pPr>
              <w:pStyle w:val="TableParagraph"/>
              <w:spacing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cercetări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50DCD349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591FD2E6" w14:textId="77777777">
        <w:trPr>
          <w:trHeight w:val="489"/>
        </w:trPr>
        <w:tc>
          <w:tcPr>
            <w:tcW w:w="5518" w:type="dxa"/>
            <w:shd w:val="clear" w:color="auto" w:fill="CCCCCC"/>
          </w:tcPr>
          <w:p w14:paraId="6FD4C635" w14:textId="77777777" w:rsidR="00D17BFC" w:rsidRDefault="00011433">
            <w:pPr>
              <w:pStyle w:val="TableParagraph"/>
              <w:tabs>
                <w:tab w:val="left" w:pos="3687"/>
              </w:tabs>
              <w:spacing w:line="236" w:lineRule="exact"/>
              <w:ind w:left="52"/>
              <w:rPr>
                <w:sz w:val="20"/>
              </w:rPr>
            </w:pPr>
            <w:r>
              <w:rPr>
                <w:sz w:val="20"/>
              </w:rPr>
              <w:t xml:space="preserve">Metoda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comparaţiilor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perechi.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Scala</w:t>
            </w:r>
            <w:r>
              <w:rPr>
                <w:sz w:val="20"/>
              </w:rPr>
              <w:tab/>
              <w:t>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Likert.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Scalarea</w:t>
            </w:r>
          </w:p>
          <w:p w14:paraId="50C4D976" w14:textId="77777777" w:rsidR="00D17BFC" w:rsidRDefault="00011433">
            <w:pPr>
              <w:pStyle w:val="TableParagraph"/>
              <w:spacing w:line="233" w:lineRule="exact"/>
              <w:ind w:left="52"/>
              <w:rPr>
                <w:sz w:val="20"/>
              </w:rPr>
            </w:pPr>
            <w:r>
              <w:rPr>
                <w:sz w:val="20"/>
              </w:rPr>
              <w:t>preferinţelor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ajutorul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064" w:type="dxa"/>
          </w:tcPr>
          <w:p w14:paraId="2AD76799" w14:textId="77777777" w:rsidR="00D17BFC" w:rsidRDefault="00011433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24AE295B" w14:textId="77777777" w:rsidR="00D17BFC" w:rsidRDefault="00011433">
            <w:pPr>
              <w:pStyle w:val="TableParagraph"/>
              <w:spacing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cercetări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48755A8E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11C6FCD0" w14:textId="77777777">
        <w:trPr>
          <w:trHeight w:val="489"/>
        </w:trPr>
        <w:tc>
          <w:tcPr>
            <w:tcW w:w="5518" w:type="dxa"/>
            <w:shd w:val="clear" w:color="auto" w:fill="CCCCCC"/>
          </w:tcPr>
          <w:p w14:paraId="34EAAF2D" w14:textId="77777777" w:rsidR="00D17BFC" w:rsidRDefault="00011433">
            <w:pPr>
              <w:pStyle w:val="TableParagraph"/>
              <w:spacing w:line="236" w:lineRule="exact"/>
              <w:ind w:left="52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pieţei: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migraţiei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cererii. 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cererii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mărfuri</w:t>
            </w:r>
          </w:p>
          <w:p w14:paraId="2A4F2139" w14:textId="77777777" w:rsidR="00D17BFC" w:rsidRDefault="00011433">
            <w:pPr>
              <w:pStyle w:val="TableParagraph"/>
              <w:spacing w:line="233" w:lineRule="exact"/>
              <w:ind w:left="52"/>
              <w:rPr>
                <w:sz w:val="20"/>
              </w:rPr>
            </w:pP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ajutorul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bugetele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familie.</w:t>
            </w:r>
          </w:p>
        </w:tc>
        <w:tc>
          <w:tcPr>
            <w:tcW w:w="3064" w:type="dxa"/>
          </w:tcPr>
          <w:p w14:paraId="38BA534F" w14:textId="77777777" w:rsidR="00D17BFC" w:rsidRDefault="00011433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5F1AE21A" w14:textId="77777777" w:rsidR="00D17BFC" w:rsidRDefault="00011433">
            <w:pPr>
              <w:pStyle w:val="TableParagraph"/>
              <w:spacing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cercetări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2560E892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73ED53B5" w14:textId="77777777">
        <w:trPr>
          <w:trHeight w:val="489"/>
        </w:trPr>
        <w:tc>
          <w:tcPr>
            <w:tcW w:w="5518" w:type="dxa"/>
            <w:shd w:val="clear" w:color="auto" w:fill="CCCCCC"/>
          </w:tcPr>
          <w:p w14:paraId="19DD6DE3" w14:textId="77777777" w:rsidR="00D17BFC" w:rsidRDefault="0001143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Cercetarea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cererii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mărfuri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Cercetarea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ofertei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ECD6B64" w14:textId="77777777" w:rsidR="00D17BFC" w:rsidRDefault="00011433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servicii.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Sergmentarea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pieţei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algoritmul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Belson</w:t>
            </w:r>
          </w:p>
        </w:tc>
        <w:tc>
          <w:tcPr>
            <w:tcW w:w="3064" w:type="dxa"/>
          </w:tcPr>
          <w:p w14:paraId="099DB193" w14:textId="77777777" w:rsidR="00D17BFC" w:rsidRDefault="00011433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01B20A81" w14:textId="77777777" w:rsidR="00D17BFC" w:rsidRDefault="00011433">
            <w:pPr>
              <w:pStyle w:val="TableParagraph"/>
              <w:spacing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cercetări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2649AFE3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125F36C1" w14:textId="77777777">
        <w:trPr>
          <w:trHeight w:val="489"/>
        </w:trPr>
        <w:tc>
          <w:tcPr>
            <w:tcW w:w="5518" w:type="dxa"/>
            <w:shd w:val="clear" w:color="auto" w:fill="CCCCCC"/>
          </w:tcPr>
          <w:p w14:paraId="72B13917" w14:textId="77777777" w:rsidR="00D17BFC" w:rsidRDefault="0001143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Mixul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marketing: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Optimizarea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mixului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marketing.</w:t>
            </w:r>
          </w:p>
        </w:tc>
        <w:tc>
          <w:tcPr>
            <w:tcW w:w="3064" w:type="dxa"/>
          </w:tcPr>
          <w:p w14:paraId="13E82EC1" w14:textId="77777777" w:rsidR="00D17BFC" w:rsidRDefault="00011433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4D565E48" w14:textId="77777777" w:rsidR="00D17BFC" w:rsidRDefault="00011433">
            <w:pPr>
              <w:pStyle w:val="TableParagraph"/>
              <w:spacing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cercetări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056BC488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6FA625E8" w14:textId="77777777">
        <w:trPr>
          <w:trHeight w:val="484"/>
        </w:trPr>
        <w:tc>
          <w:tcPr>
            <w:tcW w:w="5518" w:type="dxa"/>
            <w:shd w:val="clear" w:color="auto" w:fill="CCCCCC"/>
          </w:tcPr>
          <w:p w14:paraId="69C43711" w14:textId="77777777" w:rsidR="00D17BFC" w:rsidRDefault="00011433">
            <w:pPr>
              <w:pStyle w:val="TableParagraph"/>
              <w:spacing w:before="3" w:line="230" w:lineRule="exact"/>
              <w:ind w:right="210"/>
              <w:rPr>
                <w:sz w:val="20"/>
              </w:rPr>
            </w:pPr>
            <w:r>
              <w:rPr>
                <w:sz w:val="20"/>
              </w:rPr>
              <w:t>Politica de distribuţie. Alegerea variantei de distribuţie optime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3064" w:type="dxa"/>
          </w:tcPr>
          <w:p w14:paraId="278186C8" w14:textId="77777777" w:rsidR="00D17BFC" w:rsidRDefault="00011433">
            <w:pPr>
              <w:pStyle w:val="TableParagraph"/>
              <w:spacing w:before="3" w:line="230" w:lineRule="exact"/>
              <w:ind w:left="114" w:right="380"/>
              <w:rPr>
                <w:sz w:val="20"/>
              </w:rPr>
            </w:pPr>
            <w:r>
              <w:rPr>
                <w:sz w:val="20"/>
              </w:rPr>
              <w:t>Aplicaţii, simulări, studii de caz,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cercetări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2F1C66F2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715F8FCB" w14:textId="77777777">
        <w:trPr>
          <w:trHeight w:val="489"/>
        </w:trPr>
        <w:tc>
          <w:tcPr>
            <w:tcW w:w="5518" w:type="dxa"/>
            <w:shd w:val="clear" w:color="auto" w:fill="CCCCCC"/>
          </w:tcPr>
          <w:p w14:paraId="540926DF" w14:textId="77777777" w:rsidR="00D17BFC" w:rsidRDefault="00011433">
            <w:pPr>
              <w:pStyle w:val="TableParagraph"/>
              <w:spacing w:line="241" w:lineRule="exact"/>
              <w:ind w:left="52"/>
              <w:rPr>
                <w:sz w:val="20"/>
              </w:rPr>
            </w:pPr>
            <w:r>
              <w:rPr>
                <w:sz w:val="20"/>
              </w:rPr>
              <w:t>Politica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preţ.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preţ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rentabilitate.</w:t>
            </w:r>
          </w:p>
        </w:tc>
        <w:tc>
          <w:tcPr>
            <w:tcW w:w="3064" w:type="dxa"/>
          </w:tcPr>
          <w:p w14:paraId="7E2520EF" w14:textId="77777777" w:rsidR="00D17BFC" w:rsidRDefault="00011433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716D6E8D" w14:textId="77777777" w:rsidR="00D17BFC" w:rsidRDefault="00011433">
            <w:pPr>
              <w:pStyle w:val="TableParagraph"/>
              <w:spacing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cercetări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0E370FA3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16B51F08" w14:textId="77777777">
        <w:trPr>
          <w:trHeight w:val="484"/>
        </w:trPr>
        <w:tc>
          <w:tcPr>
            <w:tcW w:w="5518" w:type="dxa"/>
            <w:shd w:val="clear" w:color="auto" w:fill="CCCCCC"/>
          </w:tcPr>
          <w:p w14:paraId="7A1C45B2" w14:textId="77777777" w:rsidR="00D17BFC" w:rsidRDefault="00011433">
            <w:pPr>
              <w:pStyle w:val="TableParagraph"/>
              <w:spacing w:line="241" w:lineRule="exact"/>
              <w:ind w:left="52"/>
              <w:rPr>
                <w:sz w:val="20"/>
              </w:rPr>
            </w:pPr>
            <w:r>
              <w:rPr>
                <w:sz w:val="20"/>
              </w:rPr>
              <w:t>Preţul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acceptabilitate.</w:t>
            </w:r>
          </w:p>
        </w:tc>
        <w:tc>
          <w:tcPr>
            <w:tcW w:w="3064" w:type="dxa"/>
          </w:tcPr>
          <w:p w14:paraId="29AAADAF" w14:textId="77777777" w:rsidR="00D17BFC" w:rsidRDefault="00011433">
            <w:pPr>
              <w:pStyle w:val="TableParagraph"/>
              <w:spacing w:line="237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13D5DB55" w14:textId="77777777" w:rsidR="00D17BFC" w:rsidRDefault="00011433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cercetări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0E4C0DAB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18641B62" w14:textId="77777777">
        <w:trPr>
          <w:trHeight w:val="489"/>
        </w:trPr>
        <w:tc>
          <w:tcPr>
            <w:tcW w:w="5518" w:type="dxa"/>
            <w:shd w:val="clear" w:color="auto" w:fill="CCCCCC"/>
          </w:tcPr>
          <w:p w14:paraId="3D743B71" w14:textId="77777777" w:rsidR="00D17BFC" w:rsidRDefault="00011433">
            <w:pPr>
              <w:pStyle w:val="TableParagraph"/>
              <w:spacing w:line="236" w:lineRule="exact"/>
              <w:ind w:left="52" w:right="124"/>
              <w:rPr>
                <w:sz w:val="20"/>
              </w:rPr>
            </w:pPr>
            <w:r>
              <w:rPr>
                <w:sz w:val="20"/>
              </w:rPr>
              <w:t>Analiza pragului de rentabilitate în cadrul organizaţiilor - studii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caz.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Preţul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psihologic.</w:t>
            </w:r>
          </w:p>
        </w:tc>
        <w:tc>
          <w:tcPr>
            <w:tcW w:w="3064" w:type="dxa"/>
          </w:tcPr>
          <w:p w14:paraId="2F19271B" w14:textId="77777777" w:rsidR="00D17BFC" w:rsidRDefault="00011433">
            <w:pPr>
              <w:pStyle w:val="TableParagraph"/>
              <w:spacing w:line="236" w:lineRule="exact"/>
              <w:ind w:left="114" w:right="380"/>
              <w:rPr>
                <w:sz w:val="20"/>
              </w:rPr>
            </w:pPr>
            <w:r>
              <w:rPr>
                <w:sz w:val="20"/>
              </w:rPr>
              <w:t>Aplicaţii, simulări, studii de caz,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cercetări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72FE1477" w14:textId="77777777" w:rsidR="00D17BFC" w:rsidRDefault="0001143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4D4AEB1D" w14:textId="77777777">
        <w:trPr>
          <w:trHeight w:val="489"/>
        </w:trPr>
        <w:tc>
          <w:tcPr>
            <w:tcW w:w="5518" w:type="dxa"/>
            <w:shd w:val="clear" w:color="auto" w:fill="CCCCCC"/>
          </w:tcPr>
          <w:p w14:paraId="537B45B5" w14:textId="77777777" w:rsidR="00D17BFC" w:rsidRDefault="00011433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stabilire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preţurilor</w:t>
            </w:r>
          </w:p>
        </w:tc>
        <w:tc>
          <w:tcPr>
            <w:tcW w:w="3064" w:type="dxa"/>
          </w:tcPr>
          <w:p w14:paraId="3B2E190E" w14:textId="77777777" w:rsidR="00D17BFC" w:rsidRDefault="00011433">
            <w:pPr>
              <w:pStyle w:val="TableParagraph"/>
              <w:spacing w:line="236" w:lineRule="exact"/>
              <w:ind w:left="114" w:right="380"/>
              <w:rPr>
                <w:sz w:val="20"/>
              </w:rPr>
            </w:pPr>
            <w:r>
              <w:rPr>
                <w:sz w:val="20"/>
              </w:rPr>
              <w:t>Aplicaţii, simulări, studii de caz,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cercetări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728401EE" w14:textId="77777777" w:rsidR="00D17BFC" w:rsidRDefault="0001143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320F00C6" w14:textId="77777777">
        <w:trPr>
          <w:trHeight w:val="1852"/>
        </w:trPr>
        <w:tc>
          <w:tcPr>
            <w:tcW w:w="5518" w:type="dxa"/>
            <w:shd w:val="clear" w:color="auto" w:fill="CCCCCC"/>
          </w:tcPr>
          <w:p w14:paraId="4E2AA7DA" w14:textId="77777777" w:rsidR="00D17BFC" w:rsidRDefault="00011433">
            <w:pPr>
              <w:pStyle w:val="TableParagraph"/>
              <w:spacing w:line="237" w:lineRule="auto"/>
              <w:ind w:left="52" w:right="86"/>
              <w:jc w:val="both"/>
            </w:pPr>
            <w:r>
              <w:rPr>
                <w:sz w:val="20"/>
              </w:rPr>
              <w:t>Politica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comunicare: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cheltuielilor de promovare. </w:t>
            </w:r>
            <w:r>
              <w:t>Analiza site-ului web, descrierea</w:t>
            </w:r>
            <w:r>
              <w:rPr>
                <w:spacing w:val="1"/>
              </w:rPr>
              <w:t xml:space="preserve"> </w:t>
            </w:r>
            <w:r>
              <w:t>firmei,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site-ului,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modelului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afacere</w:t>
            </w:r>
            <w:r>
              <w:rPr>
                <w:spacing w:val="1"/>
              </w:rPr>
              <w:t xml:space="preserve"> </w:t>
            </w:r>
            <w:r>
              <w:t>abordat,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opţiunilor</w:t>
            </w:r>
            <w:r>
              <w:rPr>
                <w:spacing w:val="1"/>
              </w:rPr>
              <w:t xml:space="preserve"> </w:t>
            </w:r>
            <w:r>
              <w:t>strategice</w:t>
            </w:r>
            <w:r>
              <w:rPr>
                <w:spacing w:val="1"/>
              </w:rPr>
              <w:t xml:space="preserve"> </w:t>
            </w:r>
            <w:r>
              <w:t>în mediul</w:t>
            </w:r>
            <w:r>
              <w:rPr>
                <w:spacing w:val="1"/>
              </w:rPr>
              <w:t xml:space="preserve"> </w:t>
            </w:r>
            <w:r>
              <w:t>on-line,</w:t>
            </w:r>
            <w:r>
              <w:rPr>
                <w:spacing w:val="1"/>
              </w:rPr>
              <w:t xml:space="preserve"> </w:t>
            </w:r>
            <w:r>
              <w:t>analiza</w:t>
            </w:r>
            <w:r>
              <w:rPr>
                <w:spacing w:val="1"/>
              </w:rPr>
              <w:t xml:space="preserve"> </w:t>
            </w:r>
            <w:r>
              <w:t>designului</w:t>
            </w:r>
            <w:r>
              <w:rPr>
                <w:spacing w:val="1"/>
              </w:rPr>
              <w:t xml:space="preserve"> </w:t>
            </w:r>
            <w:r>
              <w:t>site-ului,</w:t>
            </w:r>
            <w:r>
              <w:rPr>
                <w:spacing w:val="1"/>
              </w:rPr>
              <w:t xml:space="preserve"> </w:t>
            </w:r>
            <w:r>
              <w:t>analiza</w:t>
            </w:r>
            <w:r>
              <w:rPr>
                <w:spacing w:val="1"/>
              </w:rPr>
              <w:t xml:space="preserve"> </w:t>
            </w:r>
            <w:r>
              <w:t>conţinutului</w:t>
            </w:r>
            <w:r>
              <w:rPr>
                <w:spacing w:val="1"/>
              </w:rPr>
              <w:t xml:space="preserve"> </w:t>
            </w:r>
            <w:r>
              <w:t>site-ului,</w:t>
            </w:r>
            <w:r>
              <w:rPr>
                <w:spacing w:val="1"/>
              </w:rPr>
              <w:t xml:space="preserve"> </w:t>
            </w:r>
            <w:r>
              <w:t>analiza</w:t>
            </w:r>
            <w:r>
              <w:rPr>
                <w:spacing w:val="1"/>
              </w:rPr>
              <w:t xml:space="preserve"> </w:t>
            </w:r>
            <w:r>
              <w:t>funcţionalităţii</w:t>
            </w:r>
            <w:r>
              <w:rPr>
                <w:spacing w:val="-4"/>
              </w:rPr>
              <w:t xml:space="preserve"> </w:t>
            </w:r>
            <w:r>
              <w:t>site-ului,</w:t>
            </w:r>
            <w:r>
              <w:rPr>
                <w:spacing w:val="-8"/>
              </w:rPr>
              <w:t xml:space="preserve"> </w:t>
            </w:r>
            <w:r>
              <w:t>analiza</w:t>
            </w:r>
            <w:r>
              <w:rPr>
                <w:spacing w:val="-6"/>
              </w:rPr>
              <w:t xml:space="preserve"> </w:t>
            </w:r>
            <w:r>
              <w:t>profesionalismului</w:t>
            </w:r>
            <w:r>
              <w:rPr>
                <w:spacing w:val="-2"/>
              </w:rPr>
              <w:t xml:space="preserve"> </w:t>
            </w:r>
            <w:r>
              <w:t>site-ului,</w:t>
            </w:r>
          </w:p>
          <w:p w14:paraId="55763AC0" w14:textId="77777777" w:rsidR="00D17BFC" w:rsidRDefault="00011433">
            <w:pPr>
              <w:pStyle w:val="TableParagraph"/>
              <w:spacing w:before="5" w:line="256" w:lineRule="exact"/>
              <w:ind w:left="52"/>
              <w:jc w:val="both"/>
            </w:pPr>
            <w:r>
              <w:t>analiza</w:t>
            </w:r>
            <w:r>
              <w:rPr>
                <w:spacing w:val="-4"/>
              </w:rPr>
              <w:t xml:space="preserve"> </w:t>
            </w:r>
            <w:r>
              <w:t>optimizării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motoarele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căutare</w:t>
            </w:r>
          </w:p>
        </w:tc>
        <w:tc>
          <w:tcPr>
            <w:tcW w:w="3064" w:type="dxa"/>
          </w:tcPr>
          <w:p w14:paraId="33B8A873" w14:textId="77777777" w:rsidR="00D17BFC" w:rsidRDefault="00011433">
            <w:pPr>
              <w:pStyle w:val="TableParagraph"/>
              <w:spacing w:line="237" w:lineRule="auto"/>
              <w:ind w:left="114" w:right="380"/>
              <w:rPr>
                <w:sz w:val="20"/>
              </w:rPr>
            </w:pPr>
            <w:r>
              <w:rPr>
                <w:sz w:val="20"/>
              </w:rPr>
              <w:t>Aplicaţii, simulări, studii de caz,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cercetări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4E230F4E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4BEBEF40" w14:textId="77777777">
        <w:trPr>
          <w:trHeight w:val="489"/>
        </w:trPr>
        <w:tc>
          <w:tcPr>
            <w:tcW w:w="5518" w:type="dxa"/>
            <w:shd w:val="clear" w:color="auto" w:fill="CCCCCC"/>
          </w:tcPr>
          <w:p w14:paraId="049D72D1" w14:textId="77777777" w:rsidR="00D17BFC" w:rsidRDefault="00011433">
            <w:pPr>
              <w:pStyle w:val="TableParagraph"/>
              <w:spacing w:line="241" w:lineRule="exact"/>
              <w:ind w:left="52"/>
              <w:rPr>
                <w:sz w:val="20"/>
              </w:rPr>
            </w:pPr>
            <w:r>
              <w:rPr>
                <w:sz w:val="20"/>
              </w:rPr>
              <w:t>Previziunea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cheltuielilor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promoţionale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3064" w:type="dxa"/>
          </w:tcPr>
          <w:p w14:paraId="274A68F6" w14:textId="77777777" w:rsidR="00D17BFC" w:rsidRDefault="00011433">
            <w:pPr>
              <w:pStyle w:val="TableParagraph"/>
              <w:spacing w:line="239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simulări,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6CA95F36" w14:textId="77777777" w:rsidR="00D17BFC" w:rsidRDefault="00011433">
            <w:pPr>
              <w:pStyle w:val="TableParagraph"/>
              <w:spacing w:line="231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cercetări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piaţă</w:t>
            </w:r>
          </w:p>
        </w:tc>
        <w:tc>
          <w:tcPr>
            <w:tcW w:w="1264" w:type="dxa"/>
          </w:tcPr>
          <w:p w14:paraId="38B67D26" w14:textId="77777777" w:rsidR="00D17BFC" w:rsidRDefault="0001143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</w:t>
            </w:r>
          </w:p>
        </w:tc>
      </w:tr>
      <w:tr w:rsidR="00D17BFC" w14:paraId="282A3939" w14:textId="77777777">
        <w:trPr>
          <w:trHeight w:val="3192"/>
        </w:trPr>
        <w:tc>
          <w:tcPr>
            <w:tcW w:w="9846" w:type="dxa"/>
            <w:gridSpan w:val="3"/>
            <w:shd w:val="clear" w:color="auto" w:fill="CCCCCC"/>
          </w:tcPr>
          <w:p w14:paraId="354638ED" w14:textId="77777777" w:rsidR="00D17BFC" w:rsidRDefault="0001143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6202AB4C" w14:textId="77777777" w:rsidR="00D17BFC" w:rsidRDefault="0001143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52" w:lineRule="exact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SUSANU,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I.O.,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Marketing,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Pedagogică,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1B725C3A" w14:textId="77777777" w:rsidR="00D17BFC" w:rsidRDefault="0001143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54" w:lineRule="exact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SUSANU,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I.O.,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CRISTACHE,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Marketing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aplicaţii,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0D48D9D7" w14:textId="77777777" w:rsidR="00D17BFC" w:rsidRDefault="0001143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HUGUESS,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„</w:t>
            </w:r>
            <w:r>
              <w:rPr>
                <w:i/>
                <w:spacing w:val="-1"/>
                <w:sz w:val="20"/>
              </w:rPr>
              <w:t>Managerul 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produs”</w:t>
            </w:r>
            <w:r>
              <w:rPr>
                <w:sz w:val="20"/>
              </w:rPr>
              <w:t>, 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Rentrop&amp;Straton, Bucureşti,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  <w:p w14:paraId="3ED9CC7F" w14:textId="77777777" w:rsidR="00D17BFC" w:rsidRDefault="0001143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54" w:lineRule="exact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KOTLER,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Managementul </w:t>
            </w:r>
            <w:r>
              <w:rPr>
                <w:i/>
                <w:sz w:val="20"/>
              </w:rPr>
              <w:t>Marketingului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</w:p>
          <w:p w14:paraId="4486F13D" w14:textId="77777777" w:rsidR="00D17BFC" w:rsidRDefault="0001143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right="906"/>
              <w:rPr>
                <w:rFonts w:ascii="Symbol" w:hAnsi="Symbol"/>
              </w:rPr>
            </w:pPr>
            <w:r>
              <w:t>Chaffey,</w:t>
            </w:r>
            <w:r>
              <w:rPr>
                <w:spacing w:val="-6"/>
              </w:rPr>
              <w:t xml:space="preserve"> </w:t>
            </w:r>
            <w:r>
              <w:t>D.,</w:t>
            </w:r>
            <w:r>
              <w:rPr>
                <w:spacing w:val="-6"/>
              </w:rPr>
              <w:t xml:space="preserve"> </w:t>
            </w:r>
            <w:r>
              <w:t>Ellis-Chadwick,</w:t>
            </w:r>
            <w:r>
              <w:rPr>
                <w:spacing w:val="-4"/>
              </w:rPr>
              <w:t xml:space="preserve"> </w:t>
            </w:r>
            <w:r>
              <w:t>F.,</w:t>
            </w:r>
            <w:r>
              <w:rPr>
                <w:spacing w:val="-6"/>
              </w:rPr>
              <w:t xml:space="preserve"> </w:t>
            </w:r>
            <w:r>
              <w:t>Johnson,</w:t>
            </w:r>
            <w:r>
              <w:rPr>
                <w:spacing w:val="-5"/>
              </w:rPr>
              <w:t xml:space="preserve"> </w:t>
            </w:r>
            <w:r>
              <w:t>K.</w:t>
            </w:r>
            <w:r>
              <w:rPr>
                <w:spacing w:val="-1"/>
              </w:rPr>
              <w:t xml:space="preserve"> </w:t>
            </w:r>
            <w:r>
              <w:t>&amp; Mayer,</w:t>
            </w:r>
            <w:r>
              <w:rPr>
                <w:spacing w:val="-5"/>
              </w:rPr>
              <w:t xml:space="preserve"> </w:t>
            </w:r>
            <w:r>
              <w:t>R.,</w:t>
            </w:r>
            <w:r>
              <w:rPr>
                <w:spacing w:val="-1"/>
              </w:rPr>
              <w:t xml:space="preserve"> </w:t>
            </w:r>
            <w:r>
              <w:t>2006.</w:t>
            </w:r>
            <w:r>
              <w:rPr>
                <w:spacing w:val="-1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Marketing:</w:t>
            </w:r>
            <w:r>
              <w:rPr>
                <w:spacing w:val="-5"/>
              </w:rPr>
              <w:t xml:space="preserve"> </w:t>
            </w:r>
            <w:r>
              <w:t>Strategy,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Implementation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Practice. Harlow:</w:t>
            </w:r>
            <w:r>
              <w:rPr>
                <w:spacing w:val="-3"/>
              </w:rPr>
              <w:t xml:space="preserve"> </w:t>
            </w:r>
            <w:r>
              <w:t>Pearson</w:t>
            </w:r>
            <w:r>
              <w:rPr>
                <w:spacing w:val="-14"/>
              </w:rPr>
              <w:t xml:space="preserve"> </w:t>
            </w:r>
            <w:r>
              <w:t>Education.</w:t>
            </w:r>
          </w:p>
          <w:p w14:paraId="07E1877B" w14:textId="77777777" w:rsidR="00D17BFC" w:rsidRDefault="0001143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8" w:line="232" w:lineRule="auto"/>
              <w:ind w:right="343"/>
              <w:rPr>
                <w:rFonts w:ascii="Symbol" w:hAnsi="Symbol"/>
              </w:rPr>
            </w:pPr>
            <w:r>
              <w:t>Chang,</w:t>
            </w:r>
            <w:r>
              <w:rPr>
                <w:spacing w:val="-6"/>
              </w:rPr>
              <w:t xml:space="preserve"> </w:t>
            </w:r>
            <w:r>
              <w:t>P.S.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Pollard,</w:t>
            </w:r>
            <w:r>
              <w:rPr>
                <w:spacing w:val="-6"/>
              </w:rPr>
              <w:t xml:space="preserve"> </w:t>
            </w:r>
            <w:r>
              <w:t>D.,</w:t>
            </w:r>
            <w:r>
              <w:rPr>
                <w:spacing w:val="-6"/>
              </w:rPr>
              <w:t xml:space="preserve"> </w:t>
            </w:r>
            <w:r>
              <w:t>2003.</w:t>
            </w:r>
            <w:r>
              <w:rPr>
                <w:spacing w:val="-1"/>
              </w:rPr>
              <w:t xml:space="preserve"> </w:t>
            </w:r>
            <w:r>
              <w:t>Succeding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Dotcom</w:t>
            </w:r>
            <w:r>
              <w:rPr>
                <w:spacing w:val="-2"/>
              </w:rPr>
              <w:t xml:space="preserve"> </w:t>
            </w:r>
            <w:r>
              <w:t>Economy:</w:t>
            </w:r>
            <w:r>
              <w:rPr>
                <w:spacing w:val="-4"/>
              </w:rPr>
              <w:t xml:space="preserve"> </w:t>
            </w:r>
            <w:r>
              <w:t>Challanges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Brick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Mortar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Companies. International </w:t>
            </w:r>
            <w:r>
              <w:t>Journal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Management,</w:t>
            </w:r>
            <w:r>
              <w:rPr>
                <w:spacing w:val="-5"/>
              </w:rPr>
              <w:t xml:space="preserve"> </w:t>
            </w:r>
            <w:r>
              <w:t>20(1),</w:t>
            </w:r>
            <w:r>
              <w:rPr>
                <w:spacing w:val="-15"/>
              </w:rPr>
              <w:t xml:space="preserve"> </w:t>
            </w:r>
            <w:r>
              <w:t>pp.11-16.</w:t>
            </w:r>
          </w:p>
          <w:p w14:paraId="721736BF" w14:textId="77777777" w:rsidR="00D17BFC" w:rsidRDefault="0001143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5" w:line="232" w:lineRule="auto"/>
              <w:ind w:right="415"/>
              <w:rPr>
                <w:rFonts w:ascii="Symbol" w:hAnsi="Symbol"/>
              </w:rPr>
            </w:pPr>
            <w:r>
              <w:t>Evans,</w:t>
            </w:r>
            <w:r>
              <w:rPr>
                <w:spacing w:val="-6"/>
              </w:rPr>
              <w:t xml:space="preserve"> </w:t>
            </w:r>
            <w:r>
              <w:t>P.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Wurster, T.S.,</w:t>
            </w:r>
            <w:r>
              <w:rPr>
                <w:spacing w:val="-6"/>
              </w:rPr>
              <w:t xml:space="preserve"> </w:t>
            </w:r>
            <w:r>
              <w:t>1999.</w:t>
            </w:r>
            <w:r>
              <w:rPr>
                <w:spacing w:val="-2"/>
              </w:rPr>
              <w:t xml:space="preserve"> </w:t>
            </w:r>
            <w:r>
              <w:t>Getting</w:t>
            </w:r>
            <w:r>
              <w:rPr>
                <w:spacing w:val="-2"/>
              </w:rPr>
              <w:t xml:space="preserve"> </w:t>
            </w:r>
            <w:r>
              <w:t>Real about</w:t>
            </w:r>
            <w:r>
              <w:rPr>
                <w:spacing w:val="-5"/>
              </w:rPr>
              <w:t xml:space="preserve"> </w:t>
            </w:r>
            <w:r>
              <w:t>Virtual</w:t>
            </w:r>
            <w:r>
              <w:rPr>
                <w:spacing w:val="-2"/>
              </w:rPr>
              <w:t xml:space="preserve"> </w:t>
            </w:r>
            <w:r>
              <w:t>Commerce.</w:t>
            </w:r>
            <w:r>
              <w:rPr>
                <w:spacing w:val="-1"/>
              </w:rPr>
              <w:t xml:space="preserve"> </w:t>
            </w:r>
            <w:r>
              <w:t>Harvard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Review,</w:t>
            </w:r>
            <w:r>
              <w:rPr>
                <w:spacing w:val="-47"/>
              </w:rPr>
              <w:t xml:space="preserve"> </w:t>
            </w:r>
            <w:r>
              <w:t>77(6),</w:t>
            </w:r>
            <w:r>
              <w:rPr>
                <w:spacing w:val="-10"/>
              </w:rPr>
              <w:t xml:space="preserve"> </w:t>
            </w:r>
            <w:r>
              <w:t>pp.84-94.</w:t>
            </w:r>
          </w:p>
          <w:p w14:paraId="7F9C3F02" w14:textId="77777777" w:rsidR="00D17BFC" w:rsidRDefault="0001143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4" w:line="278" w:lineRule="exact"/>
              <w:rPr>
                <w:rFonts w:ascii="Symbol" w:hAnsi="Symbol"/>
              </w:rPr>
            </w:pPr>
            <w:r>
              <w:t>Frazier,</w:t>
            </w:r>
            <w:r>
              <w:rPr>
                <w:spacing w:val="-5"/>
              </w:rPr>
              <w:t xml:space="preserve"> </w:t>
            </w:r>
            <w:r>
              <w:t>G.L.,</w:t>
            </w:r>
            <w:r>
              <w:rPr>
                <w:spacing w:val="-6"/>
              </w:rPr>
              <w:t xml:space="preserve"> </w:t>
            </w:r>
            <w:r>
              <w:t>1999.</w:t>
            </w:r>
            <w:r>
              <w:rPr>
                <w:spacing w:val="-2"/>
              </w:rPr>
              <w:t xml:space="preserve"> </w:t>
            </w:r>
            <w:r>
              <w:t>Organising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Channels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Distribution.</w:t>
            </w:r>
            <w:r>
              <w:rPr>
                <w:spacing w:val="-1"/>
              </w:rPr>
              <w:t xml:space="preserve"> </w:t>
            </w:r>
            <w:r>
              <w:t>Journal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29"/>
              </w:rPr>
              <w:t xml:space="preserve"> </w:t>
            </w:r>
            <w:r>
              <w:t>of</w:t>
            </w:r>
          </w:p>
        </w:tc>
      </w:tr>
    </w:tbl>
    <w:p w14:paraId="76E1FF2B" w14:textId="77777777" w:rsidR="00D17BFC" w:rsidRDefault="00D17BFC">
      <w:pPr>
        <w:spacing w:line="278" w:lineRule="exact"/>
        <w:rPr>
          <w:rFonts w:ascii="Symbol" w:hAnsi="Symbol"/>
        </w:rPr>
        <w:sectPr w:rsidR="00D17BFC">
          <w:pgSz w:w="11910" w:h="16840"/>
          <w:pgMar w:top="2120" w:right="500" w:bottom="280" w:left="1040" w:header="723" w:footer="0" w:gutter="0"/>
          <w:cols w:space="720"/>
        </w:sectPr>
      </w:pPr>
    </w:p>
    <w:p w14:paraId="57070F0E" w14:textId="77777777" w:rsidR="00D17BFC" w:rsidRDefault="00261A98">
      <w:pPr>
        <w:pStyle w:val="BodyText"/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 w14:anchorId="7877352E">
          <v:shape id="_x0000_s1032" type="#_x0000_t202" style="width:491.75pt;height:300.85pt;mso-left-percent:-10001;mso-top-percent:-10001;mso-position-horizontal:absolute;mso-position-horizontal-relative:char;mso-position-vertical:absolute;mso-position-vertical-relative:line;mso-left-percent:-10001;mso-top-percent:-10001" fillcolor="#ccc" strokeweight=".48pt">
            <v:textbox inset="0,0,0,0">
              <w:txbxContent>
                <w:p w14:paraId="77A6FB29" w14:textId="77777777" w:rsidR="00D17BFC" w:rsidRDefault="00011433">
                  <w:pPr>
                    <w:pStyle w:val="BodyText"/>
                    <w:spacing w:before="4" w:line="268" w:lineRule="exact"/>
                    <w:ind w:left="825"/>
                    <w:jc w:val="both"/>
                  </w:pPr>
                  <w:r>
                    <w:t>Marketing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Science,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27(2),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pp.226-40.</w:t>
                  </w:r>
                </w:p>
                <w:p w14:paraId="5BFE5B97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6"/>
                    </w:tabs>
                    <w:spacing w:before="4" w:line="235" w:lineRule="auto"/>
                    <w:ind w:right="95"/>
                    <w:jc w:val="both"/>
                    <w:rPr>
                      <w:rFonts w:ascii="Symbol" w:hAnsi="Symbol"/>
                    </w:rPr>
                  </w:pPr>
                  <w:r>
                    <w:t>Gay, R., Charlesworth, A. &amp; Esen, R., 2009. M@rketing on-line: O abordare orientată spre client.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Bucureşti: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Editura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All.</w:t>
                  </w:r>
                </w:p>
                <w:p w14:paraId="480C87E5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6"/>
                    </w:tabs>
                    <w:spacing w:before="10" w:line="277" w:lineRule="exact"/>
                    <w:jc w:val="both"/>
                    <w:rPr>
                      <w:rFonts w:ascii="Symbol" w:hAnsi="Symbol"/>
                    </w:rPr>
                  </w:pPr>
                  <w:r>
                    <w:t>Ghosh,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S., 1998.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Making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Business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Sense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Internet.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Harvard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Business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Review,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76(2),pp.126-35.</w:t>
                  </w:r>
                </w:p>
                <w:p w14:paraId="23C64671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6"/>
                    </w:tabs>
                    <w:spacing w:line="237" w:lineRule="auto"/>
                    <w:ind w:right="102"/>
                    <w:jc w:val="both"/>
                    <w:rPr>
                      <w:rFonts w:ascii="Symbol" w:hAnsi="Symbol"/>
                    </w:rPr>
                  </w:pPr>
                  <w:r>
                    <w:t>Grant, R., Clarke, R.J. &amp; Kyriazis, E., 2010. Researc hneeds for assessing online value creation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complex consumer purchase process behaviour. Journal of Retailing and Consumer Services, 17(1),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pp.53-60.</w:t>
                  </w:r>
                </w:p>
                <w:p w14:paraId="08892642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6"/>
                    </w:tabs>
                    <w:spacing w:before="8" w:line="235" w:lineRule="auto"/>
                    <w:ind w:right="107"/>
                    <w:jc w:val="both"/>
                    <w:rPr>
                      <w:rFonts w:ascii="Symbol" w:hAnsi="Symbol"/>
                    </w:rPr>
                  </w:pPr>
                  <w:r>
                    <w:t>Johnson, E.J. et al., 2004. On the Depth and Dynamics of Online Search Behaviour. Management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Science,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50(3),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pp.299-308.</w:t>
                  </w:r>
                </w:p>
                <w:p w14:paraId="108D7737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5"/>
                      <w:tab w:val="left" w:pos="826"/>
                    </w:tabs>
                    <w:spacing w:before="9" w:line="279" w:lineRule="exact"/>
                    <w:rPr>
                      <w:rFonts w:ascii="Symbol" w:hAnsi="Symbol"/>
                    </w:rPr>
                  </w:pPr>
                  <w:r>
                    <w:rPr>
                      <w:spacing w:val="-1"/>
                    </w:rPr>
                    <w:t>Kotler,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P. &amp;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Keller,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L.,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2006. Management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Marketing. New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Jersey: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Pearson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Education.Lewis,</w:t>
                  </w:r>
                </w:p>
                <w:p w14:paraId="1E23262A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5"/>
                      <w:tab w:val="left" w:pos="826"/>
                    </w:tabs>
                    <w:spacing w:line="279" w:lineRule="exact"/>
                    <w:rPr>
                      <w:rFonts w:ascii="Symbol" w:hAnsi="Symbol"/>
                    </w:rPr>
                  </w:pPr>
                  <w:r>
                    <w:t>H.G.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Lewis,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R.,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1997.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Selling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Net: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Guide.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Book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Summaries,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19(3).</w:t>
                  </w:r>
                </w:p>
                <w:p w14:paraId="457BE10A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5"/>
                      <w:tab w:val="left" w:pos="826"/>
                    </w:tabs>
                    <w:spacing w:before="3" w:line="277" w:lineRule="exact"/>
                    <w:rPr>
                      <w:rFonts w:ascii="Symbol" w:hAnsi="Symbol"/>
                    </w:rPr>
                  </w:pPr>
                  <w:r>
                    <w:rPr>
                      <w:spacing w:val="-1"/>
                    </w:rPr>
                    <w:t>Marn,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M.V.,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2000. </w:t>
                  </w:r>
                  <w:r>
                    <w:t>Virtual Pricing.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McKinsey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Quarterly,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(4),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pp.128-30.Quelch,</w:t>
                  </w:r>
                </w:p>
                <w:p w14:paraId="3C7516EC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6"/>
                    </w:tabs>
                    <w:ind w:right="107"/>
                    <w:jc w:val="both"/>
                    <w:rPr>
                      <w:rFonts w:ascii="Symbol" w:hAnsi="Symbol"/>
                    </w:rPr>
                  </w:pPr>
                  <w:r>
                    <w:t>J.A. &amp; Klein, L.R., 1996. The Internet and International Marketing. MIT Sloan Management Review,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37(3),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pp.60-75.</w:t>
                  </w:r>
                </w:p>
                <w:p w14:paraId="72FD30DA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6"/>
                    </w:tabs>
                    <w:ind w:right="112"/>
                    <w:jc w:val="both"/>
                    <w:rPr>
                      <w:rFonts w:ascii="Symbol" w:hAnsi="Symbol"/>
                    </w:rPr>
                  </w:pPr>
                  <w:r>
                    <w:t>Rowan, W., 2002. Digital Marketing: Using New Technologies to Get Closer to Your Customers.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London: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Kogan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Pages.Smith,</w:t>
                  </w:r>
                </w:p>
                <w:p w14:paraId="76480238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6"/>
                    </w:tabs>
                    <w:spacing w:before="3" w:line="235" w:lineRule="auto"/>
                    <w:ind w:right="121"/>
                    <w:jc w:val="both"/>
                    <w:rPr>
                      <w:rFonts w:ascii="Symbol" w:hAnsi="Symbol"/>
                    </w:rPr>
                  </w:pPr>
                  <w:r>
                    <w:t>P.R. &amp; Chaffey, D., 2005. eMarketing Excellence: at the Hearth of eBusiness. Oxford: Butterworth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Heinermann.</w:t>
                  </w:r>
                </w:p>
                <w:p w14:paraId="438A1541" w14:textId="77777777" w:rsidR="00D17BFC" w:rsidRDefault="00011433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26"/>
                    </w:tabs>
                    <w:spacing w:before="3"/>
                    <w:ind w:right="109"/>
                    <w:jc w:val="both"/>
                    <w:rPr>
                      <w:rFonts w:ascii="Symbol" w:hAnsi="Symbol"/>
                      <w:sz w:val="20"/>
                    </w:rPr>
                  </w:pPr>
                  <w:r>
                    <w:t>Sophonthummapharn, K., 2008. A Comprehensive Framework for the Adoption of Techno-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Relationship Innovations: Empirical Evidence from eCRM in Manufacturing SMEs. PhD Thesis.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Umeå: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Media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Umeå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University.</w:t>
                  </w:r>
                </w:p>
              </w:txbxContent>
            </v:textbox>
            <w10:anchorlock/>
          </v:shape>
        </w:pict>
      </w:r>
    </w:p>
    <w:p w14:paraId="44D95E6F" w14:textId="77777777" w:rsidR="00D17BFC" w:rsidRDefault="00D17BFC">
      <w:pPr>
        <w:pStyle w:val="BodyText"/>
        <w:rPr>
          <w:b/>
          <w:sz w:val="20"/>
        </w:rPr>
      </w:pPr>
    </w:p>
    <w:p w14:paraId="620893B3" w14:textId="77777777" w:rsidR="00D17BFC" w:rsidRDefault="00D17BFC">
      <w:pPr>
        <w:pStyle w:val="BodyText"/>
        <w:spacing w:before="3"/>
        <w:rPr>
          <w:b/>
        </w:rPr>
      </w:pPr>
    </w:p>
    <w:p w14:paraId="7E172FE3" w14:textId="77777777" w:rsidR="00D17BFC" w:rsidRDefault="00011433">
      <w:pPr>
        <w:pStyle w:val="ListParagraph"/>
        <w:numPr>
          <w:ilvl w:val="0"/>
          <w:numId w:val="14"/>
        </w:numPr>
        <w:tabs>
          <w:tab w:val="left" w:pos="579"/>
        </w:tabs>
        <w:spacing w:before="61" w:after="15"/>
        <w:ind w:left="376" w:right="1128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profesionale</w:t>
      </w:r>
      <w:r>
        <w:rPr>
          <w:b/>
          <w:spacing w:val="-3"/>
          <w:sz w:val="20"/>
        </w:rPr>
        <w:t xml:space="preserve"> </w:t>
      </w:r>
      <w:r>
        <w:rPr>
          <w:b/>
          <w:spacing w:val="-1"/>
          <w:sz w:val="20"/>
        </w:rPr>
        <w:t>şi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din domeniul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programului</w:t>
      </w:r>
    </w:p>
    <w:p w14:paraId="5A950CF3" w14:textId="77777777" w:rsidR="00D17BFC" w:rsidRDefault="00261A98">
      <w:pPr>
        <w:pStyle w:val="BodyText"/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 w14:anchorId="04693CE2">
          <v:shape id="_x0000_s1031" type="#_x0000_t202" style="width:491.75pt;height:74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22F7A39" w14:textId="77777777" w:rsidR="00D17BFC" w:rsidRDefault="00011433">
                  <w:pPr>
                    <w:numPr>
                      <w:ilvl w:val="0"/>
                      <w:numId w:val="7"/>
                    </w:numPr>
                    <w:tabs>
                      <w:tab w:val="left" w:pos="466"/>
                    </w:tabs>
                    <w:spacing w:before="1" w:line="237" w:lineRule="auto"/>
                    <w:ind w:right="9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Disciplina reprezintă baza de acumulare a unor cuno</w:t>
                  </w:r>
                  <w:r>
                    <w:rPr>
                      <w:rFonts w:ascii="Cambria Math" w:hAnsi="Cambria Math"/>
                      <w:sz w:val="20"/>
                    </w:rPr>
                    <w:t>s</w:t>
                  </w:r>
                  <w:r>
                    <w:rPr>
                      <w:sz w:val="20"/>
                    </w:rPr>
                    <w:t>tinte pentru specializările în marketing. Astfel, disciplina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contribuie la accesul studentilor masteranzi în asocia</w:t>
                  </w:r>
                  <w:r>
                    <w:rPr>
                      <w:rFonts w:ascii="Cambria Math" w:hAnsi="Cambria Math"/>
                      <w:sz w:val="20"/>
                    </w:rPr>
                    <w:t>t</w:t>
                  </w:r>
                  <w:r>
                    <w:rPr>
                      <w:sz w:val="20"/>
                    </w:rPr>
                    <w:t>ia de profil, AMA, ARMAD, AROMAR, iar prin continutul său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tehnic, a aplicatiilor practice pe care le conţine, respectiv a modului de evaluare a studentilor, îsi aduce aportul la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formarea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competentelor profesionale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mbria Math" w:hAnsi="Cambria Math"/>
                      <w:sz w:val="20"/>
                    </w:rPr>
                    <w:t>s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transversale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apreciate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</w:t>
                  </w:r>
                  <w:r>
                    <w:rPr>
                      <w:rFonts w:ascii="Cambria Math" w:hAnsi="Cambria Math"/>
                      <w:sz w:val="20"/>
                    </w:rPr>
                    <w:t>t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muncii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către</w:t>
                  </w:r>
                  <w:r>
                    <w:rPr>
                      <w:spacing w:val="-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angajatori;</w:t>
                  </w:r>
                </w:p>
                <w:p w14:paraId="2270C516" w14:textId="77777777" w:rsidR="00D17BFC" w:rsidRDefault="00011433">
                  <w:pPr>
                    <w:numPr>
                      <w:ilvl w:val="0"/>
                      <w:numId w:val="7"/>
                    </w:numPr>
                    <w:tabs>
                      <w:tab w:val="left" w:pos="466"/>
                    </w:tabs>
                    <w:ind w:hanging="36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C.N.F.R.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Navrom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S.A.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Galaţi,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D.G.F.P.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Galaţi,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Şantierul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Naval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Damen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Shipyards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Galaţi,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sz w:val="20"/>
                        <w:u w:val="single"/>
                      </w:rPr>
                      <w:t>Arcelor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Mittal</w:t>
                    </w:r>
                    <w:r>
                      <w:rPr>
                        <w:spacing w:val="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SteelGalaţ</w:t>
                    </w:r>
                    <w:r>
                      <w:rPr>
                        <w:sz w:val="20"/>
                      </w:rPr>
                      <w:t>i.</w:t>
                    </w:r>
                  </w:hyperlink>
                </w:p>
              </w:txbxContent>
            </v:textbox>
            <w10:anchorlock/>
          </v:shape>
        </w:pict>
      </w:r>
    </w:p>
    <w:p w14:paraId="231EBF4A" w14:textId="77777777" w:rsidR="00D17BFC" w:rsidRDefault="00D17BFC">
      <w:pPr>
        <w:pStyle w:val="BodyText"/>
        <w:rPr>
          <w:b/>
          <w:sz w:val="20"/>
        </w:rPr>
      </w:pPr>
    </w:p>
    <w:p w14:paraId="6D9D3AC5" w14:textId="77777777" w:rsidR="00D17BFC" w:rsidRDefault="00D17BFC">
      <w:pPr>
        <w:pStyle w:val="BodyText"/>
        <w:spacing w:before="1"/>
        <w:rPr>
          <w:b/>
          <w:sz w:val="15"/>
        </w:rPr>
      </w:pPr>
    </w:p>
    <w:p w14:paraId="43E47CF2" w14:textId="77777777" w:rsidR="00D17BFC" w:rsidRDefault="00011433">
      <w:pPr>
        <w:pStyle w:val="ListParagraph"/>
        <w:numPr>
          <w:ilvl w:val="0"/>
          <w:numId w:val="14"/>
        </w:numPr>
        <w:tabs>
          <w:tab w:val="left" w:pos="679"/>
        </w:tabs>
        <w:spacing w:after="9"/>
        <w:ind w:left="678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1542"/>
        <w:gridCol w:w="749"/>
        <w:gridCol w:w="399"/>
        <w:gridCol w:w="3604"/>
        <w:gridCol w:w="1440"/>
      </w:tblGrid>
      <w:tr w:rsidR="00D17BFC" w14:paraId="0BF66940" w14:textId="77777777">
        <w:trPr>
          <w:trHeight w:val="489"/>
        </w:trPr>
        <w:tc>
          <w:tcPr>
            <w:tcW w:w="2103" w:type="dxa"/>
          </w:tcPr>
          <w:p w14:paraId="2F9A209D" w14:textId="77777777" w:rsidR="00D17BFC" w:rsidRDefault="00011433">
            <w:pPr>
              <w:pStyle w:val="TableParagraph"/>
              <w:spacing w:before="116"/>
              <w:ind w:left="523"/>
              <w:rPr>
                <w:sz w:val="20"/>
              </w:rPr>
            </w:pPr>
            <w:r>
              <w:rPr>
                <w:sz w:val="20"/>
              </w:rPr>
              <w:t>Tip activitate</w:t>
            </w:r>
          </w:p>
        </w:tc>
        <w:tc>
          <w:tcPr>
            <w:tcW w:w="2690" w:type="dxa"/>
            <w:gridSpan w:val="3"/>
            <w:shd w:val="clear" w:color="auto" w:fill="CCCCCC"/>
          </w:tcPr>
          <w:p w14:paraId="46E1F290" w14:textId="77777777" w:rsidR="00D17BFC" w:rsidRDefault="00011433">
            <w:pPr>
              <w:pStyle w:val="TableParagraph"/>
              <w:spacing w:before="116"/>
              <w:ind w:left="364"/>
              <w:rPr>
                <w:sz w:val="20"/>
              </w:rPr>
            </w:pPr>
            <w:r>
              <w:rPr>
                <w:sz w:val="20"/>
              </w:rPr>
              <w:t>10.1 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4" w:type="dxa"/>
          </w:tcPr>
          <w:p w14:paraId="65235BBF" w14:textId="77777777" w:rsidR="00D17BFC" w:rsidRDefault="00011433">
            <w:pPr>
              <w:pStyle w:val="TableParagraph"/>
              <w:spacing w:before="116"/>
              <w:ind w:left="781"/>
              <w:rPr>
                <w:sz w:val="20"/>
              </w:rPr>
            </w:pPr>
            <w:r>
              <w:rPr>
                <w:sz w:val="20"/>
              </w:rPr>
              <w:t>10.2 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18839BA3" w14:textId="77777777" w:rsidR="00D17BFC" w:rsidRDefault="00011433">
            <w:pPr>
              <w:pStyle w:val="TableParagraph"/>
              <w:spacing w:before="7" w:line="230" w:lineRule="exact"/>
              <w:ind w:left="140" w:right="110" w:firstLine="43"/>
              <w:rPr>
                <w:sz w:val="20"/>
              </w:rPr>
            </w:pPr>
            <w:r>
              <w:rPr>
                <w:sz w:val="20"/>
              </w:rPr>
              <w:t>10.3 Pondere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D17BFC" w14:paraId="6A1E0246" w14:textId="77777777">
        <w:trPr>
          <w:trHeight w:val="2208"/>
        </w:trPr>
        <w:tc>
          <w:tcPr>
            <w:tcW w:w="2103" w:type="dxa"/>
            <w:vMerge w:val="restart"/>
          </w:tcPr>
          <w:p w14:paraId="07307619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692F593F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587FC09E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380D5B78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737ADDE9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4BA0333F" w14:textId="77777777" w:rsidR="00D17BFC" w:rsidRDefault="00011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90" w:type="dxa"/>
            <w:gridSpan w:val="3"/>
            <w:shd w:val="clear" w:color="auto" w:fill="CCCCCC"/>
          </w:tcPr>
          <w:p w14:paraId="5BDADE9D" w14:textId="77777777" w:rsidR="00D17BFC" w:rsidRDefault="00011433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2" w:line="237" w:lineRule="auto"/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rFonts w:ascii="Cambria Math" w:hAnsi="Cambria Math"/>
                <w:sz w:val="20"/>
              </w:rPr>
              <w:t>t</w:t>
            </w:r>
            <w:r>
              <w:rPr>
                <w:sz w:val="20"/>
              </w:rPr>
              <w:t>inutul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s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referatului,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identificare si valorificare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bibliografice,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 de sustinere publică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referatului,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asumare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rolurilor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cadrul echipei, răspunsuri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întrebări.</w:t>
            </w:r>
          </w:p>
        </w:tc>
        <w:tc>
          <w:tcPr>
            <w:tcW w:w="3604" w:type="dxa"/>
          </w:tcPr>
          <w:p w14:paraId="769B07FF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348EAF1C" w14:textId="77777777" w:rsidR="00D17BFC" w:rsidRDefault="00011433">
            <w:pPr>
              <w:pStyle w:val="TableParagraph"/>
              <w:tabs>
                <w:tab w:val="left" w:pos="1367"/>
                <w:tab w:val="left" w:pos="2760"/>
              </w:tabs>
              <w:spacing w:before="124" w:line="237" w:lineRule="auto"/>
              <w:ind w:left="114" w:right="122"/>
              <w:rPr>
                <w:sz w:val="20"/>
              </w:rPr>
            </w:pPr>
            <w:r>
              <w:rPr>
                <w:sz w:val="20"/>
              </w:rPr>
              <w:t>Proiect realizat de maxim 3 persoane 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teme stabilite de către profesor,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precizarea</w:t>
            </w:r>
            <w:r>
              <w:rPr>
                <w:sz w:val="20"/>
              </w:rPr>
              <w:tab/>
              <w:t>dimensiunii,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structurii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referatului, cu indicarea bibliografiei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minimale, cu indicatii suplimentare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studentului.</w:t>
            </w:r>
          </w:p>
        </w:tc>
        <w:tc>
          <w:tcPr>
            <w:tcW w:w="1440" w:type="dxa"/>
          </w:tcPr>
          <w:p w14:paraId="60E0872F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20AEF0E4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725C13FF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51780E2E" w14:textId="77777777" w:rsidR="00D17BFC" w:rsidRDefault="00D17BF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5C4CDF6" w14:textId="77777777" w:rsidR="00D17BFC" w:rsidRDefault="00011433">
            <w:pPr>
              <w:pStyle w:val="TableParagraph"/>
              <w:spacing w:before="1"/>
              <w:ind w:left="0" w:right="530"/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D17BFC" w14:paraId="22DD4C6D" w14:textId="77777777">
        <w:trPr>
          <w:trHeight w:val="489"/>
        </w:trPr>
        <w:tc>
          <w:tcPr>
            <w:tcW w:w="2103" w:type="dxa"/>
            <w:vMerge/>
            <w:tcBorders>
              <w:top w:val="nil"/>
            </w:tcBorders>
          </w:tcPr>
          <w:p w14:paraId="1C4A2234" w14:textId="77777777" w:rsidR="00D17BFC" w:rsidRDefault="00D17BFC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shd w:val="clear" w:color="auto" w:fill="CCCCCC"/>
          </w:tcPr>
          <w:p w14:paraId="630EF882" w14:textId="77777777" w:rsidR="00D17BFC" w:rsidRDefault="00011433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</w:tc>
        <w:tc>
          <w:tcPr>
            <w:tcW w:w="3604" w:type="dxa"/>
          </w:tcPr>
          <w:p w14:paraId="50608857" w14:textId="77777777" w:rsidR="00D17BFC" w:rsidRDefault="00011433">
            <w:pPr>
              <w:pStyle w:val="TableParagraph"/>
              <w:spacing w:before="7" w:line="230" w:lineRule="exact"/>
              <w:ind w:left="114" w:right="602"/>
              <w:rPr>
                <w:sz w:val="20"/>
              </w:rPr>
            </w:pPr>
            <w:r>
              <w:rPr>
                <w:sz w:val="20"/>
              </w:rPr>
              <w:t>Examen scris cu subiecte tip grilă,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întrebări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deschise,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aplicatii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440" w:type="dxa"/>
          </w:tcPr>
          <w:p w14:paraId="225B47C6" w14:textId="77777777" w:rsidR="00D17BFC" w:rsidRDefault="00011433">
            <w:pPr>
              <w:pStyle w:val="TableParagraph"/>
              <w:spacing w:before="1"/>
              <w:ind w:left="0" w:right="530"/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D17BFC" w14:paraId="3C91F2DB" w14:textId="77777777">
        <w:trPr>
          <w:trHeight w:val="743"/>
        </w:trPr>
        <w:tc>
          <w:tcPr>
            <w:tcW w:w="2103" w:type="dxa"/>
            <w:vMerge w:val="restart"/>
          </w:tcPr>
          <w:p w14:paraId="1EC9AEBE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3A416AE4" w14:textId="77777777" w:rsidR="00D17BFC" w:rsidRDefault="00D17BF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7AAE8BAF" w14:textId="77777777" w:rsidR="00D17BFC" w:rsidRDefault="0001143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1531B722" w14:textId="77777777" w:rsidR="00D17BFC" w:rsidRDefault="00011433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Seminar/laborator</w:t>
            </w:r>
          </w:p>
        </w:tc>
        <w:tc>
          <w:tcPr>
            <w:tcW w:w="2690" w:type="dxa"/>
            <w:gridSpan w:val="3"/>
            <w:shd w:val="clear" w:color="auto" w:fill="CCCCCC"/>
          </w:tcPr>
          <w:p w14:paraId="2F4B3EE3" w14:textId="77777777" w:rsidR="00D17BFC" w:rsidRDefault="00011433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  <w:tab w:val="left" w:pos="1882"/>
              </w:tabs>
              <w:spacing w:before="1" w:line="232" w:lineRule="auto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Însusirea </w:t>
            </w:r>
            <w:r>
              <w:rPr>
                <w:rFonts w:ascii="Cambria Math" w:hAnsi="Cambria Math"/>
                <w:sz w:val="20"/>
              </w:rPr>
              <w:t>s</w:t>
            </w:r>
            <w:r>
              <w:rPr>
                <w:sz w:val="20"/>
              </w:rPr>
              <w:t>i întelegerea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problematicii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specifice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seminar;</w:t>
            </w:r>
          </w:p>
        </w:tc>
        <w:tc>
          <w:tcPr>
            <w:tcW w:w="3604" w:type="dxa"/>
            <w:vMerge w:val="restart"/>
          </w:tcPr>
          <w:p w14:paraId="74B85265" w14:textId="77777777" w:rsidR="00D17BFC" w:rsidRDefault="00011433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Studentii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</w:p>
          <w:p w14:paraId="5E3DD4EA" w14:textId="77777777" w:rsidR="00D17BFC" w:rsidRDefault="00011433">
            <w:pPr>
              <w:pStyle w:val="TableParagraph"/>
              <w:spacing w:before="3" w:line="237" w:lineRule="auto"/>
              <w:ind w:left="114" w:right="100"/>
              <w:rPr>
                <w:sz w:val="20"/>
              </w:rPr>
            </w:pPr>
            <w:r>
              <w:rPr>
                <w:sz w:val="20"/>
              </w:rPr>
              <w:t>semestrului atunci când rezolvă aplicatii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când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participă activ,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dezbateri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răspunzând întrebărilor din materie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adresate de cadrul didactic, precum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prezentarea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temelor</w:t>
            </w:r>
          </w:p>
        </w:tc>
        <w:tc>
          <w:tcPr>
            <w:tcW w:w="1440" w:type="dxa"/>
            <w:vMerge w:val="restart"/>
          </w:tcPr>
          <w:p w14:paraId="051E0854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6C322088" w14:textId="77777777" w:rsidR="00D17BFC" w:rsidRDefault="00D17BFC">
            <w:pPr>
              <w:pStyle w:val="TableParagraph"/>
              <w:ind w:left="0"/>
              <w:rPr>
                <w:b/>
                <w:sz w:val="20"/>
              </w:rPr>
            </w:pPr>
          </w:p>
          <w:p w14:paraId="5A16ED14" w14:textId="77777777" w:rsidR="00D17BFC" w:rsidRDefault="00011433">
            <w:pPr>
              <w:pStyle w:val="TableParagraph"/>
              <w:spacing w:before="142"/>
              <w:ind w:left="532" w:right="512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D17BFC" w14:paraId="190289BF" w14:textId="77777777">
        <w:trPr>
          <w:trHeight w:val="499"/>
        </w:trPr>
        <w:tc>
          <w:tcPr>
            <w:tcW w:w="2103" w:type="dxa"/>
            <w:vMerge/>
            <w:tcBorders>
              <w:top w:val="nil"/>
            </w:tcBorders>
          </w:tcPr>
          <w:p w14:paraId="461E8630" w14:textId="77777777" w:rsidR="00D17BFC" w:rsidRDefault="00D17BFC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right w:val="nil"/>
            </w:tcBorders>
            <w:shd w:val="clear" w:color="auto" w:fill="CCCCCC"/>
          </w:tcPr>
          <w:p w14:paraId="1C0EB5FB" w14:textId="77777777" w:rsidR="00D17BFC" w:rsidRDefault="00011433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line="246" w:lineRule="exact"/>
              <w:ind w:right="201"/>
              <w:rPr>
                <w:sz w:val="20"/>
              </w:rPr>
            </w:pPr>
            <w:r>
              <w:rPr>
                <w:spacing w:val="-1"/>
                <w:sz w:val="20"/>
              </w:rPr>
              <w:t>Participare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CCCCCC"/>
          </w:tcPr>
          <w:p w14:paraId="7B683027" w14:textId="77777777" w:rsidR="00D17BFC" w:rsidRDefault="00011433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activă</w:t>
            </w:r>
          </w:p>
        </w:tc>
        <w:tc>
          <w:tcPr>
            <w:tcW w:w="399" w:type="dxa"/>
            <w:tcBorders>
              <w:left w:val="nil"/>
            </w:tcBorders>
            <w:shd w:val="clear" w:color="auto" w:fill="CCCCCC"/>
          </w:tcPr>
          <w:p w14:paraId="670C3D6E" w14:textId="77777777" w:rsidR="00D17BFC" w:rsidRDefault="00011433">
            <w:pPr>
              <w:pStyle w:val="TableParagraph"/>
              <w:spacing w:before="11"/>
              <w:ind w:left="76" w:right="17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3604" w:type="dxa"/>
            <w:vMerge/>
            <w:tcBorders>
              <w:top w:val="nil"/>
            </w:tcBorders>
          </w:tcPr>
          <w:p w14:paraId="5B9D8924" w14:textId="77777777" w:rsidR="00D17BFC" w:rsidRDefault="00D17BF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5A2FE4C" w14:textId="77777777" w:rsidR="00D17BFC" w:rsidRDefault="00D17BFC">
            <w:pPr>
              <w:rPr>
                <w:sz w:val="2"/>
                <w:szCs w:val="2"/>
              </w:rPr>
            </w:pPr>
          </w:p>
        </w:tc>
      </w:tr>
      <w:tr w:rsidR="00D17BFC" w14:paraId="735A3061" w14:textId="77777777">
        <w:trPr>
          <w:trHeight w:val="254"/>
        </w:trPr>
        <w:tc>
          <w:tcPr>
            <w:tcW w:w="2103" w:type="dxa"/>
            <w:vMerge/>
            <w:tcBorders>
              <w:top w:val="nil"/>
            </w:tcBorders>
          </w:tcPr>
          <w:p w14:paraId="116B1997" w14:textId="77777777" w:rsidR="00D17BFC" w:rsidRDefault="00D17BFC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right w:val="nil"/>
            </w:tcBorders>
            <w:shd w:val="clear" w:color="auto" w:fill="CCCCCC"/>
          </w:tcPr>
          <w:p w14:paraId="54C167FB" w14:textId="77777777" w:rsidR="00D17BFC" w:rsidRDefault="00011433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Capacitatea</w:t>
            </w: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CCCCCC"/>
          </w:tcPr>
          <w:p w14:paraId="1ABEF5E2" w14:textId="77777777" w:rsidR="00D17BFC" w:rsidRDefault="00D17B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nil"/>
            </w:tcBorders>
            <w:shd w:val="clear" w:color="auto" w:fill="CCCCCC"/>
          </w:tcPr>
          <w:p w14:paraId="2AEB8F95" w14:textId="77777777" w:rsidR="00D17BFC" w:rsidRDefault="00011433">
            <w:pPr>
              <w:pStyle w:val="TableParagraph"/>
              <w:spacing w:line="234" w:lineRule="exact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3604" w:type="dxa"/>
            <w:vMerge/>
            <w:tcBorders>
              <w:top w:val="nil"/>
            </w:tcBorders>
          </w:tcPr>
          <w:p w14:paraId="29F00E9D" w14:textId="77777777" w:rsidR="00D17BFC" w:rsidRDefault="00D17BF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96D5B72" w14:textId="77777777" w:rsidR="00D17BFC" w:rsidRDefault="00D17BFC">
            <w:pPr>
              <w:rPr>
                <w:sz w:val="2"/>
                <w:szCs w:val="2"/>
              </w:rPr>
            </w:pPr>
          </w:p>
        </w:tc>
      </w:tr>
    </w:tbl>
    <w:p w14:paraId="65FEDEC4" w14:textId="77777777" w:rsidR="00D17BFC" w:rsidRDefault="00D17BFC">
      <w:pPr>
        <w:rPr>
          <w:sz w:val="2"/>
          <w:szCs w:val="2"/>
        </w:rPr>
        <w:sectPr w:rsidR="00D17BFC">
          <w:pgSz w:w="11910" w:h="16840"/>
          <w:pgMar w:top="2100" w:right="500" w:bottom="280" w:left="1040" w:header="723" w:footer="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2699"/>
        <w:gridCol w:w="3602"/>
        <w:gridCol w:w="1446"/>
      </w:tblGrid>
      <w:tr w:rsidR="00D17BFC" w14:paraId="163DE09C" w14:textId="77777777">
        <w:trPr>
          <w:trHeight w:val="734"/>
        </w:trPr>
        <w:tc>
          <w:tcPr>
            <w:tcW w:w="2099" w:type="dxa"/>
          </w:tcPr>
          <w:p w14:paraId="7DB4E3D6" w14:textId="77777777" w:rsidR="00D17BFC" w:rsidRDefault="00D17B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9" w:type="dxa"/>
            <w:shd w:val="clear" w:color="auto" w:fill="CCCCCC"/>
          </w:tcPr>
          <w:p w14:paraId="1F957265" w14:textId="77777777" w:rsidR="00D17BFC" w:rsidRDefault="00011433">
            <w:pPr>
              <w:pStyle w:val="TableParagraph"/>
              <w:spacing w:line="242" w:lineRule="auto"/>
              <w:ind w:left="464" w:right="124"/>
              <w:rPr>
                <w:sz w:val="20"/>
              </w:rPr>
            </w:pPr>
            <w:r>
              <w:rPr>
                <w:sz w:val="20"/>
              </w:rPr>
              <w:t xml:space="preserve">argumentare </w:t>
            </w:r>
            <w:r>
              <w:rPr>
                <w:rFonts w:ascii="Cambria Math"/>
                <w:sz w:val="20"/>
              </w:rPr>
              <w:t>s</w:t>
            </w:r>
            <w:r>
              <w:rPr>
                <w:sz w:val="20"/>
              </w:rPr>
              <w:t>i evaluarea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argumentelor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</w:p>
          <w:p w14:paraId="435244AA" w14:textId="77777777" w:rsidR="00D17BFC" w:rsidRDefault="00011433">
            <w:pPr>
              <w:pStyle w:val="TableParagraph"/>
              <w:spacing w:line="225" w:lineRule="exact"/>
              <w:ind w:left="464"/>
              <w:rPr>
                <w:sz w:val="20"/>
              </w:rPr>
            </w:pPr>
            <w:r>
              <w:rPr>
                <w:sz w:val="20"/>
              </w:rPr>
              <w:t>sustinute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rFonts w:ascii="Cambria Math"/>
                <w:sz w:val="20"/>
              </w:rPr>
              <w:t>t</w:t>
            </w:r>
            <w:r>
              <w:rPr>
                <w:sz w:val="20"/>
              </w:rPr>
              <w:t>ii</w:t>
            </w:r>
          </w:p>
        </w:tc>
        <w:tc>
          <w:tcPr>
            <w:tcW w:w="3602" w:type="dxa"/>
          </w:tcPr>
          <w:p w14:paraId="4620FB89" w14:textId="77777777" w:rsidR="00D17BFC" w:rsidRDefault="00011433">
            <w:pPr>
              <w:pStyle w:val="TableParagraph"/>
              <w:spacing w:line="244" w:lineRule="auto"/>
              <w:ind w:left="114"/>
              <w:rPr>
                <w:sz w:val="20"/>
              </w:rPr>
            </w:pPr>
            <w:r>
              <w:rPr>
                <w:sz w:val="20"/>
              </w:rPr>
              <w:t>primite spre rezolvare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seminarul/seminarele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precedente.</w:t>
            </w:r>
          </w:p>
        </w:tc>
        <w:tc>
          <w:tcPr>
            <w:tcW w:w="1446" w:type="dxa"/>
          </w:tcPr>
          <w:p w14:paraId="7A5E7F12" w14:textId="77777777" w:rsidR="00D17BFC" w:rsidRDefault="00D17B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7BFC" w14:paraId="17D29F34" w14:textId="77777777">
        <w:trPr>
          <w:trHeight w:val="244"/>
        </w:trPr>
        <w:tc>
          <w:tcPr>
            <w:tcW w:w="9846" w:type="dxa"/>
            <w:gridSpan w:val="4"/>
          </w:tcPr>
          <w:p w14:paraId="5EDE78F1" w14:textId="77777777" w:rsidR="00D17BFC" w:rsidRDefault="0001143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D17BFC" w14:paraId="64A24356" w14:textId="77777777">
        <w:trPr>
          <w:trHeight w:val="498"/>
        </w:trPr>
        <w:tc>
          <w:tcPr>
            <w:tcW w:w="9846" w:type="dxa"/>
            <w:gridSpan w:val="4"/>
          </w:tcPr>
          <w:p w14:paraId="063245B7" w14:textId="77777777" w:rsidR="00D17BFC" w:rsidRDefault="000114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Elaborarea 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argumenteze,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aferentă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cursului,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însusirea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</w:p>
          <w:p w14:paraId="51A93D52" w14:textId="77777777" w:rsidR="00D17BFC" w:rsidRDefault="00011433">
            <w:pPr>
              <w:pStyle w:val="TableParagraph"/>
              <w:spacing w:line="233" w:lineRule="exact"/>
              <w:ind w:left="835"/>
              <w:rPr>
                <w:sz w:val="20"/>
              </w:rPr>
            </w:pPr>
            <w:r>
              <w:rPr>
                <w:spacing w:val="-1"/>
                <w:sz w:val="20"/>
              </w:rPr>
              <w:t>minimale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privind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conceptele,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principiile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s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abordările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marketingului</w:t>
            </w:r>
          </w:p>
        </w:tc>
      </w:tr>
    </w:tbl>
    <w:p w14:paraId="3FFE1E32" w14:textId="77777777" w:rsidR="00D17BFC" w:rsidRDefault="00D17BFC">
      <w:pPr>
        <w:pStyle w:val="BodyText"/>
        <w:rPr>
          <w:b/>
          <w:sz w:val="20"/>
        </w:rPr>
      </w:pPr>
    </w:p>
    <w:p w14:paraId="12D949D8" w14:textId="77777777" w:rsidR="00D17BFC" w:rsidRDefault="00D17BFC">
      <w:pPr>
        <w:pStyle w:val="BodyText"/>
        <w:spacing w:before="1"/>
        <w:rPr>
          <w:b/>
          <w:sz w:val="16"/>
        </w:rPr>
      </w:pPr>
    </w:p>
    <w:p w14:paraId="34F2A99A" w14:textId="77777777" w:rsidR="00D17BFC" w:rsidRDefault="00011433">
      <w:pPr>
        <w:tabs>
          <w:tab w:val="left" w:pos="3521"/>
          <w:tab w:val="left" w:pos="7348"/>
        </w:tabs>
        <w:spacing w:before="93"/>
        <w:ind w:left="62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Data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completării</w:t>
      </w:r>
      <w:r>
        <w:rPr>
          <w:rFonts w:ascii="Times New Roman" w:hAnsi="Times New Roman"/>
          <w:b/>
          <w:sz w:val="20"/>
        </w:rPr>
        <w:tab/>
        <w:t>Semnătura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titularului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 curs,</w:t>
      </w:r>
      <w:r>
        <w:rPr>
          <w:rFonts w:ascii="Times New Roman" w:hAnsi="Times New Roman"/>
          <w:b/>
          <w:sz w:val="20"/>
        </w:rPr>
        <w:tab/>
        <w:t>Semnătura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titularului de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seminar,</w:t>
      </w:r>
    </w:p>
    <w:p w14:paraId="1CC8B9A9" w14:textId="2DC248E5" w:rsidR="00D17BFC" w:rsidRDefault="00011433">
      <w:pPr>
        <w:tabs>
          <w:tab w:val="left" w:pos="5034"/>
        </w:tabs>
        <w:spacing w:before="233"/>
        <w:ind w:left="22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avizării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în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departament</w:t>
      </w:r>
      <w:r>
        <w:rPr>
          <w:rFonts w:ascii="Times New Roman" w:hAnsi="Times New Roman"/>
          <w:b/>
          <w:sz w:val="20"/>
        </w:rPr>
        <w:tab/>
        <w:t>Semnătura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directorului</w:t>
      </w:r>
      <w:r>
        <w:rPr>
          <w:rFonts w:ascii="Times New Roman" w:hAnsi="Times New Roman"/>
          <w:b/>
          <w:spacing w:val="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departamentului,</w:t>
      </w:r>
      <w:bookmarkStart w:id="0" w:name="_GoBack"/>
      <w:bookmarkEnd w:id="0"/>
    </w:p>
    <w:sectPr w:rsidR="00D17BFC">
      <w:pgSz w:w="11910" w:h="16840"/>
      <w:pgMar w:top="2080" w:right="500" w:bottom="280" w:left="104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D5DF" w14:textId="77777777" w:rsidR="00261A98" w:rsidRDefault="00261A98">
      <w:r>
        <w:separator/>
      </w:r>
    </w:p>
  </w:endnote>
  <w:endnote w:type="continuationSeparator" w:id="0">
    <w:p w14:paraId="0C6031C0" w14:textId="77777777" w:rsidR="00261A98" w:rsidRDefault="0026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4C80" w14:textId="77777777" w:rsidR="00261A98" w:rsidRDefault="00261A98">
      <w:r>
        <w:separator/>
      </w:r>
    </w:p>
  </w:footnote>
  <w:footnote w:type="continuationSeparator" w:id="0">
    <w:p w14:paraId="5555A742" w14:textId="77777777" w:rsidR="00261A98" w:rsidRDefault="0026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7FF6" w14:textId="260291FD" w:rsidR="00C838B1" w:rsidRPr="00C838B1" w:rsidRDefault="00C838B1" w:rsidP="00C838B1">
    <w:pPr>
      <w:spacing w:line="14" w:lineRule="auto"/>
      <w:rPr>
        <w:sz w:val="20"/>
        <w:szCs w:val="20"/>
      </w:rPr>
    </w:pPr>
    <w:r w:rsidRPr="00C838B1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58F8E3A5" wp14:editId="5F4224A1">
          <wp:simplePos x="0" y="0"/>
          <wp:positionH relativeFrom="page">
            <wp:posOffset>6386195</wp:posOffset>
          </wp:positionH>
          <wp:positionV relativeFrom="page">
            <wp:posOffset>288289</wp:posOffset>
          </wp:positionV>
          <wp:extent cx="645464" cy="6470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64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38B1">
      <w:rPr>
        <w:noProof/>
        <w:sz w:val="20"/>
        <w:szCs w:val="20"/>
      </w:rPr>
      <w:drawing>
        <wp:anchor distT="0" distB="0" distL="0" distR="0" simplePos="0" relativeHeight="251660288" behindDoc="1" locked="0" layoutInCell="1" allowOverlap="1" wp14:anchorId="07841FB7" wp14:editId="72C1602E">
          <wp:simplePos x="0" y="0"/>
          <wp:positionH relativeFrom="page">
            <wp:posOffset>525780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38B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43BDF6" wp14:editId="40660CB7">
              <wp:simplePos x="0" y="0"/>
              <wp:positionH relativeFrom="page">
                <wp:posOffset>1508760</wp:posOffset>
              </wp:positionH>
              <wp:positionV relativeFrom="page">
                <wp:posOffset>713105</wp:posOffset>
              </wp:positionV>
              <wp:extent cx="4497070" cy="0"/>
              <wp:effectExtent l="0" t="0" r="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707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6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CCC9" id="Straight Connector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8pt,56.15pt" to="472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" strokecolor="#006ec0" strokeweight=".96pt">
              <w10:wrap anchorx="page" anchory="page"/>
            </v:line>
          </w:pict>
        </mc:Fallback>
      </mc:AlternateContent>
    </w:r>
    <w:r w:rsidRPr="00C838B1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9DB72B8" wp14:editId="1623B14C">
              <wp:simplePos x="0" y="0"/>
              <wp:positionH relativeFrom="page">
                <wp:posOffset>457200</wp:posOffset>
              </wp:positionH>
              <wp:positionV relativeFrom="page">
                <wp:posOffset>1013460</wp:posOffset>
              </wp:positionV>
              <wp:extent cx="6647180" cy="1905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180" cy="19050"/>
                        <a:chOff x="720" y="1596"/>
                        <a:chExt cx="10468" cy="30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720" y="1610"/>
                          <a:ext cx="1656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2376" y="1596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2405" y="1610"/>
                          <a:ext cx="705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9458" y="1596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9487" y="1610"/>
                          <a:ext cx="170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6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5DECB" id="Group 6" o:spid="_x0000_s1026" style="position:absolute;margin-left:36pt;margin-top:79.8pt;width:523.4pt;height:1.5pt;z-index:-251654144;mso-position-horizontal-relative:page;mso-position-vertical-relative:page" coordorigin="720,1596" coordsize="1046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">
              <v:line id="Line 5" o:spid="_x0000_s1027" style="position:absolute;visibility:visible;mso-wrap-style:square" from="720,1610" to="2376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" strokecolor="#006ec0" strokeweight="1.44pt"/>
              <v:rect id="Rectangle 6" o:spid="_x0000_s1028" style="position:absolute;left:2376;top:159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" fillcolor="#006ec0" stroked="f"/>
              <v:line id="Line 7" o:spid="_x0000_s1029" style="position:absolute;visibility:visible;mso-wrap-style:square" from="2405,1610" to="9458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" strokecolor="#006ec0" strokeweight="1.44pt"/>
              <v:rect id="Rectangle 8" o:spid="_x0000_s1030" style="position:absolute;left:9458;top:159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" fillcolor="#006ec0" stroked="f"/>
              <v:line id="Line 9" o:spid="_x0000_s1031" style="position:absolute;visibility:visible;mso-wrap-style:square" from="9487,1610" to="11188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" strokecolor="#006ec0" strokeweight="1.44pt"/>
              <w10:wrap anchorx="page" anchory="page"/>
            </v:group>
          </w:pict>
        </mc:Fallback>
      </mc:AlternateContent>
    </w:r>
    <w:r w:rsidRPr="00C838B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CCA2FB" wp14:editId="66532407">
              <wp:simplePos x="0" y="0"/>
              <wp:positionH relativeFrom="page">
                <wp:posOffset>2265045</wp:posOffset>
              </wp:positionH>
              <wp:positionV relativeFrom="page">
                <wp:posOffset>285115</wp:posOffset>
              </wp:positionV>
              <wp:extent cx="2984500" cy="6565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5627B" w14:textId="77777777" w:rsidR="00C838B1" w:rsidRDefault="00C838B1" w:rsidP="00C838B1">
                          <w:pPr>
                            <w:spacing w:before="21"/>
                            <w:ind w:left="7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UNIVERSITATEA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„DUNĂREA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JOS”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DIN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GALAȚI</w:t>
                          </w:r>
                        </w:p>
                        <w:p w14:paraId="60EFE6B8" w14:textId="77777777" w:rsidR="00C838B1" w:rsidRDefault="00C838B1" w:rsidP="00C838B1">
                          <w:pPr>
                            <w:spacing w:before="37"/>
                            <w:ind w:left="6" w:right="7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Facultatea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006EC0"/>
                              <w:sz w:val="20"/>
                            </w:rPr>
                            <w:t>Transfrontalieră</w:t>
                          </w:r>
                        </w:p>
                        <w:p w14:paraId="6E72F91B" w14:textId="77777777" w:rsidR="00C838B1" w:rsidRDefault="00C838B1" w:rsidP="00C838B1">
                          <w:pPr>
                            <w:spacing w:before="183"/>
                            <w:ind w:left="7" w:right="7"/>
                            <w:jc w:val="center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Departamentul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Științe</w:t>
                          </w:r>
                          <w:r>
                            <w:rPr>
                              <w:rFonts w:ascii="Segoe UI" w:hAnsi="Segoe UI"/>
                              <w:color w:val="006E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006EC0"/>
                              <w:sz w:val="18"/>
                            </w:rPr>
                            <w:t>Aplicate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CA2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35pt;margin-top:22.45pt;width:235pt;height:51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" filled="f" stroked="f">
              <v:textbox inset="0,0,0,0">
                <w:txbxContent>
                  <w:p w14:paraId="3F95627B" w14:textId="77777777" w:rsidR="00C838B1" w:rsidRDefault="00C838B1" w:rsidP="00C838B1">
                    <w:pPr>
                      <w:spacing w:before="21"/>
                      <w:ind w:left="7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UNIVERSITATEA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„DUNĂREA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DE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JOS”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DIN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GALAȚI</w:t>
                    </w:r>
                  </w:p>
                  <w:p w14:paraId="60EFE6B8" w14:textId="77777777" w:rsidR="00C838B1" w:rsidRDefault="00C838B1" w:rsidP="00C838B1">
                    <w:pPr>
                      <w:spacing w:before="37"/>
                      <w:ind w:left="6" w:right="7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Facultatea</w:t>
                    </w:r>
                    <w:r>
                      <w:rPr>
                        <w:rFonts w:ascii="Segoe UI" w:hAnsi="Segoe UI"/>
                        <w:b/>
                        <w:color w:val="006E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6EC0"/>
                        <w:sz w:val="20"/>
                      </w:rPr>
                      <w:t>Transfrontalieră</w:t>
                    </w:r>
                  </w:p>
                  <w:p w14:paraId="6E72F91B" w14:textId="77777777" w:rsidR="00C838B1" w:rsidRDefault="00C838B1" w:rsidP="00C838B1">
                    <w:pPr>
                      <w:spacing w:before="183"/>
                      <w:ind w:left="7" w:right="7"/>
                      <w:jc w:val="center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Departamentul</w:t>
                    </w:r>
                    <w:r>
                      <w:rPr>
                        <w:rFonts w:ascii="Segoe UI" w:hAnsi="Segoe UI"/>
                        <w:color w:val="006E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de</w:t>
                    </w:r>
                    <w:r>
                      <w:rPr>
                        <w:rFonts w:ascii="Segoe UI" w:hAnsi="Segoe UI"/>
                        <w:color w:val="006E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Științe</w:t>
                    </w:r>
                    <w:r>
                      <w:rPr>
                        <w:rFonts w:ascii="Segoe UI" w:hAnsi="Segoe UI"/>
                        <w:color w:val="006E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6EC0"/>
                        <w:sz w:val="18"/>
                      </w:rPr>
                      <w:t>Aplicate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85DB32" w14:textId="446F26EA" w:rsidR="00D17BFC" w:rsidRDefault="00D17BF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A82"/>
    <w:multiLevelType w:val="hybridMultilevel"/>
    <w:tmpl w:val="D3F27032"/>
    <w:lvl w:ilvl="0" w:tplc="9CB8B87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0AC528C">
      <w:numFmt w:val="bullet"/>
      <w:lvlText w:val="•"/>
      <w:lvlJc w:val="left"/>
      <w:pPr>
        <w:ind w:left="567" w:hanging="360"/>
      </w:pPr>
      <w:rPr>
        <w:rFonts w:hint="default"/>
        <w:lang w:val="ro-RO" w:eastAsia="en-US" w:bidi="ar-SA"/>
      </w:rPr>
    </w:lvl>
    <w:lvl w:ilvl="2" w:tplc="2108A2BA">
      <w:numFmt w:val="bullet"/>
      <w:lvlText w:val="•"/>
      <w:lvlJc w:val="left"/>
      <w:pPr>
        <w:ind w:left="675" w:hanging="360"/>
      </w:pPr>
      <w:rPr>
        <w:rFonts w:hint="default"/>
        <w:lang w:val="ro-RO" w:eastAsia="en-US" w:bidi="ar-SA"/>
      </w:rPr>
    </w:lvl>
    <w:lvl w:ilvl="3" w:tplc="43CEBB4E">
      <w:numFmt w:val="bullet"/>
      <w:lvlText w:val="•"/>
      <w:lvlJc w:val="left"/>
      <w:pPr>
        <w:ind w:left="783" w:hanging="360"/>
      </w:pPr>
      <w:rPr>
        <w:rFonts w:hint="default"/>
        <w:lang w:val="ro-RO" w:eastAsia="en-US" w:bidi="ar-SA"/>
      </w:rPr>
    </w:lvl>
    <w:lvl w:ilvl="4" w:tplc="1EFE7E98">
      <w:numFmt w:val="bullet"/>
      <w:lvlText w:val="•"/>
      <w:lvlJc w:val="left"/>
      <w:pPr>
        <w:ind w:left="890" w:hanging="360"/>
      </w:pPr>
      <w:rPr>
        <w:rFonts w:hint="default"/>
        <w:lang w:val="ro-RO" w:eastAsia="en-US" w:bidi="ar-SA"/>
      </w:rPr>
    </w:lvl>
    <w:lvl w:ilvl="5" w:tplc="F4980B2A">
      <w:numFmt w:val="bullet"/>
      <w:lvlText w:val="•"/>
      <w:lvlJc w:val="left"/>
      <w:pPr>
        <w:ind w:left="998" w:hanging="360"/>
      </w:pPr>
      <w:rPr>
        <w:rFonts w:hint="default"/>
        <w:lang w:val="ro-RO" w:eastAsia="en-US" w:bidi="ar-SA"/>
      </w:rPr>
    </w:lvl>
    <w:lvl w:ilvl="6" w:tplc="93DE4C5C">
      <w:numFmt w:val="bullet"/>
      <w:lvlText w:val="•"/>
      <w:lvlJc w:val="left"/>
      <w:pPr>
        <w:ind w:left="1106" w:hanging="360"/>
      </w:pPr>
      <w:rPr>
        <w:rFonts w:hint="default"/>
        <w:lang w:val="ro-RO" w:eastAsia="en-US" w:bidi="ar-SA"/>
      </w:rPr>
    </w:lvl>
    <w:lvl w:ilvl="7" w:tplc="E0E42076">
      <w:numFmt w:val="bullet"/>
      <w:lvlText w:val="•"/>
      <w:lvlJc w:val="left"/>
      <w:pPr>
        <w:ind w:left="1213" w:hanging="360"/>
      </w:pPr>
      <w:rPr>
        <w:rFonts w:hint="default"/>
        <w:lang w:val="ro-RO" w:eastAsia="en-US" w:bidi="ar-SA"/>
      </w:rPr>
    </w:lvl>
    <w:lvl w:ilvl="8" w:tplc="B31A6DAC">
      <w:numFmt w:val="bullet"/>
      <w:lvlText w:val="•"/>
      <w:lvlJc w:val="left"/>
      <w:pPr>
        <w:ind w:left="1321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2DF5418"/>
    <w:multiLevelType w:val="hybridMultilevel"/>
    <w:tmpl w:val="E0ACA2B0"/>
    <w:lvl w:ilvl="0" w:tplc="D890918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3FA8438">
      <w:numFmt w:val="bullet"/>
      <w:lvlText w:val="•"/>
      <w:lvlJc w:val="left"/>
      <w:pPr>
        <w:ind w:left="1396" w:hanging="360"/>
      </w:pPr>
      <w:rPr>
        <w:rFonts w:hint="default"/>
        <w:lang w:val="ro-RO" w:eastAsia="en-US" w:bidi="ar-SA"/>
      </w:rPr>
    </w:lvl>
    <w:lvl w:ilvl="2" w:tplc="F5988862">
      <w:numFmt w:val="bullet"/>
      <w:lvlText w:val="•"/>
      <w:lvlJc w:val="left"/>
      <w:pPr>
        <w:ind w:left="2333" w:hanging="360"/>
      </w:pPr>
      <w:rPr>
        <w:rFonts w:hint="default"/>
        <w:lang w:val="ro-RO" w:eastAsia="en-US" w:bidi="ar-SA"/>
      </w:rPr>
    </w:lvl>
    <w:lvl w:ilvl="3" w:tplc="A90E1F24">
      <w:numFmt w:val="bullet"/>
      <w:lvlText w:val="•"/>
      <w:lvlJc w:val="left"/>
      <w:pPr>
        <w:ind w:left="3269" w:hanging="360"/>
      </w:pPr>
      <w:rPr>
        <w:rFonts w:hint="default"/>
        <w:lang w:val="ro-RO" w:eastAsia="en-US" w:bidi="ar-SA"/>
      </w:rPr>
    </w:lvl>
    <w:lvl w:ilvl="4" w:tplc="0F8E2A52">
      <w:numFmt w:val="bullet"/>
      <w:lvlText w:val="•"/>
      <w:lvlJc w:val="left"/>
      <w:pPr>
        <w:ind w:left="4206" w:hanging="360"/>
      </w:pPr>
      <w:rPr>
        <w:rFonts w:hint="default"/>
        <w:lang w:val="ro-RO" w:eastAsia="en-US" w:bidi="ar-SA"/>
      </w:rPr>
    </w:lvl>
    <w:lvl w:ilvl="5" w:tplc="D70ED14E">
      <w:numFmt w:val="bullet"/>
      <w:lvlText w:val="•"/>
      <w:lvlJc w:val="left"/>
      <w:pPr>
        <w:ind w:left="5142" w:hanging="360"/>
      </w:pPr>
      <w:rPr>
        <w:rFonts w:hint="default"/>
        <w:lang w:val="ro-RO" w:eastAsia="en-US" w:bidi="ar-SA"/>
      </w:rPr>
    </w:lvl>
    <w:lvl w:ilvl="6" w:tplc="4C04C0FE">
      <w:numFmt w:val="bullet"/>
      <w:lvlText w:val="•"/>
      <w:lvlJc w:val="left"/>
      <w:pPr>
        <w:ind w:left="6079" w:hanging="360"/>
      </w:pPr>
      <w:rPr>
        <w:rFonts w:hint="default"/>
        <w:lang w:val="ro-RO" w:eastAsia="en-US" w:bidi="ar-SA"/>
      </w:rPr>
    </w:lvl>
    <w:lvl w:ilvl="7" w:tplc="60D43892">
      <w:numFmt w:val="bullet"/>
      <w:lvlText w:val="•"/>
      <w:lvlJc w:val="left"/>
      <w:pPr>
        <w:ind w:left="7015" w:hanging="360"/>
      </w:pPr>
      <w:rPr>
        <w:rFonts w:hint="default"/>
        <w:lang w:val="ro-RO" w:eastAsia="en-US" w:bidi="ar-SA"/>
      </w:rPr>
    </w:lvl>
    <w:lvl w:ilvl="8" w:tplc="CA2ECFF4">
      <w:numFmt w:val="bullet"/>
      <w:lvlText w:val="•"/>
      <w:lvlJc w:val="left"/>
      <w:pPr>
        <w:ind w:left="795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03F6C41"/>
    <w:multiLevelType w:val="hybridMultilevel"/>
    <w:tmpl w:val="6B52B6CA"/>
    <w:lvl w:ilvl="0" w:tplc="FB92A4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08B6923C">
      <w:numFmt w:val="bullet"/>
      <w:lvlText w:val="•"/>
      <w:lvlJc w:val="left"/>
      <w:pPr>
        <w:ind w:left="1182" w:hanging="360"/>
      </w:pPr>
      <w:rPr>
        <w:rFonts w:hint="default"/>
        <w:lang w:val="ro-RO" w:eastAsia="en-US" w:bidi="ar-SA"/>
      </w:rPr>
    </w:lvl>
    <w:lvl w:ilvl="2" w:tplc="91DE99C8">
      <w:numFmt w:val="bullet"/>
      <w:lvlText w:val="•"/>
      <w:lvlJc w:val="left"/>
      <w:pPr>
        <w:ind w:left="1885" w:hanging="360"/>
      </w:pPr>
      <w:rPr>
        <w:rFonts w:hint="default"/>
        <w:lang w:val="ro-RO" w:eastAsia="en-US" w:bidi="ar-SA"/>
      </w:rPr>
    </w:lvl>
    <w:lvl w:ilvl="3" w:tplc="144E67AC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4" w:tplc="B246A6E6">
      <w:numFmt w:val="bullet"/>
      <w:lvlText w:val="•"/>
      <w:lvlJc w:val="left"/>
      <w:pPr>
        <w:ind w:left="3291" w:hanging="360"/>
      </w:pPr>
      <w:rPr>
        <w:rFonts w:hint="default"/>
        <w:lang w:val="ro-RO" w:eastAsia="en-US" w:bidi="ar-SA"/>
      </w:rPr>
    </w:lvl>
    <w:lvl w:ilvl="5" w:tplc="44524976">
      <w:numFmt w:val="bullet"/>
      <w:lvlText w:val="•"/>
      <w:lvlJc w:val="left"/>
      <w:pPr>
        <w:ind w:left="3994" w:hanging="360"/>
      </w:pPr>
      <w:rPr>
        <w:rFonts w:hint="default"/>
        <w:lang w:val="ro-RO" w:eastAsia="en-US" w:bidi="ar-SA"/>
      </w:rPr>
    </w:lvl>
    <w:lvl w:ilvl="6" w:tplc="AEA223BC">
      <w:numFmt w:val="bullet"/>
      <w:lvlText w:val="•"/>
      <w:lvlJc w:val="left"/>
      <w:pPr>
        <w:ind w:left="4697" w:hanging="360"/>
      </w:pPr>
      <w:rPr>
        <w:rFonts w:hint="default"/>
        <w:lang w:val="ro-RO" w:eastAsia="en-US" w:bidi="ar-SA"/>
      </w:rPr>
    </w:lvl>
    <w:lvl w:ilvl="7" w:tplc="30A44C98">
      <w:numFmt w:val="bullet"/>
      <w:lvlText w:val="•"/>
      <w:lvlJc w:val="left"/>
      <w:pPr>
        <w:ind w:left="5400" w:hanging="360"/>
      </w:pPr>
      <w:rPr>
        <w:rFonts w:hint="default"/>
        <w:lang w:val="ro-RO" w:eastAsia="en-US" w:bidi="ar-SA"/>
      </w:rPr>
    </w:lvl>
    <w:lvl w:ilvl="8" w:tplc="EDCC50AA">
      <w:numFmt w:val="bullet"/>
      <w:lvlText w:val="•"/>
      <w:lvlJc w:val="left"/>
      <w:pPr>
        <w:ind w:left="6103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40E033D"/>
    <w:multiLevelType w:val="hybridMultilevel"/>
    <w:tmpl w:val="C38EA64A"/>
    <w:lvl w:ilvl="0" w:tplc="E62A5B56">
      <w:start w:val="7"/>
      <w:numFmt w:val="decimal"/>
      <w:lvlText w:val="%1."/>
      <w:lvlJc w:val="left"/>
      <w:pPr>
        <w:ind w:left="578" w:hanging="20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o-RO" w:eastAsia="en-US" w:bidi="ar-SA"/>
      </w:rPr>
    </w:lvl>
    <w:lvl w:ilvl="1" w:tplc="6D7214C4">
      <w:numFmt w:val="bullet"/>
      <w:lvlText w:val="•"/>
      <w:lvlJc w:val="left"/>
      <w:pPr>
        <w:ind w:left="1558" w:hanging="202"/>
      </w:pPr>
      <w:rPr>
        <w:rFonts w:hint="default"/>
        <w:lang w:val="ro-RO" w:eastAsia="en-US" w:bidi="ar-SA"/>
      </w:rPr>
    </w:lvl>
    <w:lvl w:ilvl="2" w:tplc="E0E2D97C">
      <w:numFmt w:val="bullet"/>
      <w:lvlText w:val="•"/>
      <w:lvlJc w:val="left"/>
      <w:pPr>
        <w:ind w:left="2537" w:hanging="202"/>
      </w:pPr>
      <w:rPr>
        <w:rFonts w:hint="default"/>
        <w:lang w:val="ro-RO" w:eastAsia="en-US" w:bidi="ar-SA"/>
      </w:rPr>
    </w:lvl>
    <w:lvl w:ilvl="3" w:tplc="E2CEB034">
      <w:numFmt w:val="bullet"/>
      <w:lvlText w:val="•"/>
      <w:lvlJc w:val="left"/>
      <w:pPr>
        <w:ind w:left="3516" w:hanging="202"/>
      </w:pPr>
      <w:rPr>
        <w:rFonts w:hint="default"/>
        <w:lang w:val="ro-RO" w:eastAsia="en-US" w:bidi="ar-SA"/>
      </w:rPr>
    </w:lvl>
    <w:lvl w:ilvl="4" w:tplc="3EB878D6">
      <w:numFmt w:val="bullet"/>
      <w:lvlText w:val="•"/>
      <w:lvlJc w:val="left"/>
      <w:pPr>
        <w:ind w:left="4495" w:hanging="202"/>
      </w:pPr>
      <w:rPr>
        <w:rFonts w:hint="default"/>
        <w:lang w:val="ro-RO" w:eastAsia="en-US" w:bidi="ar-SA"/>
      </w:rPr>
    </w:lvl>
    <w:lvl w:ilvl="5" w:tplc="3F3421CE">
      <w:numFmt w:val="bullet"/>
      <w:lvlText w:val="•"/>
      <w:lvlJc w:val="left"/>
      <w:pPr>
        <w:ind w:left="5474" w:hanging="202"/>
      </w:pPr>
      <w:rPr>
        <w:rFonts w:hint="default"/>
        <w:lang w:val="ro-RO" w:eastAsia="en-US" w:bidi="ar-SA"/>
      </w:rPr>
    </w:lvl>
    <w:lvl w:ilvl="6" w:tplc="5C9E87BA">
      <w:numFmt w:val="bullet"/>
      <w:lvlText w:val="•"/>
      <w:lvlJc w:val="left"/>
      <w:pPr>
        <w:ind w:left="6453" w:hanging="202"/>
      </w:pPr>
      <w:rPr>
        <w:rFonts w:hint="default"/>
        <w:lang w:val="ro-RO" w:eastAsia="en-US" w:bidi="ar-SA"/>
      </w:rPr>
    </w:lvl>
    <w:lvl w:ilvl="7" w:tplc="4B88391E">
      <w:numFmt w:val="bullet"/>
      <w:lvlText w:val="•"/>
      <w:lvlJc w:val="left"/>
      <w:pPr>
        <w:ind w:left="7432" w:hanging="202"/>
      </w:pPr>
      <w:rPr>
        <w:rFonts w:hint="default"/>
        <w:lang w:val="ro-RO" w:eastAsia="en-US" w:bidi="ar-SA"/>
      </w:rPr>
    </w:lvl>
    <w:lvl w:ilvl="8" w:tplc="83A4A594">
      <w:numFmt w:val="bullet"/>
      <w:lvlText w:val="•"/>
      <w:lvlJc w:val="left"/>
      <w:pPr>
        <w:ind w:left="8411" w:hanging="202"/>
      </w:pPr>
      <w:rPr>
        <w:rFonts w:hint="default"/>
        <w:lang w:val="ro-RO" w:eastAsia="en-US" w:bidi="ar-SA"/>
      </w:rPr>
    </w:lvl>
  </w:abstractNum>
  <w:abstractNum w:abstractNumId="4" w15:restartNumberingAfterBreak="0">
    <w:nsid w:val="1B413CD5"/>
    <w:multiLevelType w:val="hybridMultilevel"/>
    <w:tmpl w:val="EC12FF52"/>
    <w:lvl w:ilvl="0" w:tplc="9F982478">
      <w:start w:val="19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42CD07C">
      <w:numFmt w:val="bullet"/>
      <w:lvlText w:val="•"/>
      <w:lvlJc w:val="left"/>
      <w:pPr>
        <w:ind w:left="1739" w:hanging="361"/>
      </w:pPr>
      <w:rPr>
        <w:rFonts w:hint="default"/>
        <w:lang w:val="ro-RO" w:eastAsia="en-US" w:bidi="ar-SA"/>
      </w:rPr>
    </w:lvl>
    <w:lvl w:ilvl="2" w:tplc="DE6A28E2">
      <w:numFmt w:val="bullet"/>
      <w:lvlText w:val="•"/>
      <w:lvlJc w:val="left"/>
      <w:pPr>
        <w:ind w:left="2639" w:hanging="361"/>
      </w:pPr>
      <w:rPr>
        <w:rFonts w:hint="default"/>
        <w:lang w:val="ro-RO" w:eastAsia="en-US" w:bidi="ar-SA"/>
      </w:rPr>
    </w:lvl>
    <w:lvl w:ilvl="3" w:tplc="E312C3B8">
      <w:numFmt w:val="bullet"/>
      <w:lvlText w:val="•"/>
      <w:lvlJc w:val="left"/>
      <w:pPr>
        <w:ind w:left="3538" w:hanging="361"/>
      </w:pPr>
      <w:rPr>
        <w:rFonts w:hint="default"/>
        <w:lang w:val="ro-RO" w:eastAsia="en-US" w:bidi="ar-SA"/>
      </w:rPr>
    </w:lvl>
    <w:lvl w:ilvl="4" w:tplc="08200804">
      <w:numFmt w:val="bullet"/>
      <w:lvlText w:val="•"/>
      <w:lvlJc w:val="left"/>
      <w:pPr>
        <w:ind w:left="4438" w:hanging="361"/>
      </w:pPr>
      <w:rPr>
        <w:rFonts w:hint="default"/>
        <w:lang w:val="ro-RO" w:eastAsia="en-US" w:bidi="ar-SA"/>
      </w:rPr>
    </w:lvl>
    <w:lvl w:ilvl="5" w:tplc="F3B03932">
      <w:numFmt w:val="bullet"/>
      <w:lvlText w:val="•"/>
      <w:lvlJc w:val="left"/>
      <w:pPr>
        <w:ind w:left="5338" w:hanging="361"/>
      </w:pPr>
      <w:rPr>
        <w:rFonts w:hint="default"/>
        <w:lang w:val="ro-RO" w:eastAsia="en-US" w:bidi="ar-SA"/>
      </w:rPr>
    </w:lvl>
    <w:lvl w:ilvl="6" w:tplc="8092C6EA">
      <w:numFmt w:val="bullet"/>
      <w:lvlText w:val="•"/>
      <w:lvlJc w:val="left"/>
      <w:pPr>
        <w:ind w:left="6237" w:hanging="361"/>
      </w:pPr>
      <w:rPr>
        <w:rFonts w:hint="default"/>
        <w:lang w:val="ro-RO" w:eastAsia="en-US" w:bidi="ar-SA"/>
      </w:rPr>
    </w:lvl>
    <w:lvl w:ilvl="7" w:tplc="A00EB1FA">
      <w:numFmt w:val="bullet"/>
      <w:lvlText w:val="•"/>
      <w:lvlJc w:val="left"/>
      <w:pPr>
        <w:ind w:left="7137" w:hanging="361"/>
      </w:pPr>
      <w:rPr>
        <w:rFonts w:hint="default"/>
        <w:lang w:val="ro-RO" w:eastAsia="en-US" w:bidi="ar-SA"/>
      </w:rPr>
    </w:lvl>
    <w:lvl w:ilvl="8" w:tplc="56C8AF1C">
      <w:numFmt w:val="bullet"/>
      <w:lvlText w:val="•"/>
      <w:lvlJc w:val="left"/>
      <w:pPr>
        <w:ind w:left="8036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1F843E9E"/>
    <w:multiLevelType w:val="hybridMultilevel"/>
    <w:tmpl w:val="FEFA5F16"/>
    <w:lvl w:ilvl="0" w:tplc="5E0AFEC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3EE145E">
      <w:numFmt w:val="bullet"/>
      <w:lvlText w:val="•"/>
      <w:lvlJc w:val="left"/>
      <w:pPr>
        <w:ind w:left="682" w:hanging="360"/>
      </w:pPr>
      <w:rPr>
        <w:rFonts w:hint="default"/>
        <w:lang w:val="ro-RO" w:eastAsia="en-US" w:bidi="ar-SA"/>
      </w:rPr>
    </w:lvl>
    <w:lvl w:ilvl="2" w:tplc="99D0418C">
      <w:numFmt w:val="bullet"/>
      <w:lvlText w:val="•"/>
      <w:lvlJc w:val="left"/>
      <w:pPr>
        <w:ind w:left="904" w:hanging="360"/>
      </w:pPr>
      <w:rPr>
        <w:rFonts w:hint="default"/>
        <w:lang w:val="ro-RO" w:eastAsia="en-US" w:bidi="ar-SA"/>
      </w:rPr>
    </w:lvl>
    <w:lvl w:ilvl="3" w:tplc="15B08A36">
      <w:numFmt w:val="bullet"/>
      <w:lvlText w:val="•"/>
      <w:lvlJc w:val="left"/>
      <w:pPr>
        <w:ind w:left="1126" w:hanging="360"/>
      </w:pPr>
      <w:rPr>
        <w:rFonts w:hint="default"/>
        <w:lang w:val="ro-RO" w:eastAsia="en-US" w:bidi="ar-SA"/>
      </w:rPr>
    </w:lvl>
    <w:lvl w:ilvl="4" w:tplc="A98CD860">
      <w:numFmt w:val="bullet"/>
      <w:lvlText w:val="•"/>
      <w:lvlJc w:val="left"/>
      <w:pPr>
        <w:ind w:left="1348" w:hanging="360"/>
      </w:pPr>
      <w:rPr>
        <w:rFonts w:hint="default"/>
        <w:lang w:val="ro-RO" w:eastAsia="en-US" w:bidi="ar-SA"/>
      </w:rPr>
    </w:lvl>
    <w:lvl w:ilvl="5" w:tplc="7E68C8BA">
      <w:numFmt w:val="bullet"/>
      <w:lvlText w:val="•"/>
      <w:lvlJc w:val="left"/>
      <w:pPr>
        <w:ind w:left="1570" w:hanging="360"/>
      </w:pPr>
      <w:rPr>
        <w:rFonts w:hint="default"/>
        <w:lang w:val="ro-RO" w:eastAsia="en-US" w:bidi="ar-SA"/>
      </w:rPr>
    </w:lvl>
    <w:lvl w:ilvl="6" w:tplc="1C9E5B70">
      <w:numFmt w:val="bullet"/>
      <w:lvlText w:val="•"/>
      <w:lvlJc w:val="left"/>
      <w:pPr>
        <w:ind w:left="1792" w:hanging="360"/>
      </w:pPr>
      <w:rPr>
        <w:rFonts w:hint="default"/>
        <w:lang w:val="ro-RO" w:eastAsia="en-US" w:bidi="ar-SA"/>
      </w:rPr>
    </w:lvl>
    <w:lvl w:ilvl="7" w:tplc="34CCEA68">
      <w:numFmt w:val="bullet"/>
      <w:lvlText w:val="•"/>
      <w:lvlJc w:val="left"/>
      <w:pPr>
        <w:ind w:left="2014" w:hanging="360"/>
      </w:pPr>
      <w:rPr>
        <w:rFonts w:hint="default"/>
        <w:lang w:val="ro-RO" w:eastAsia="en-US" w:bidi="ar-SA"/>
      </w:rPr>
    </w:lvl>
    <w:lvl w:ilvl="8" w:tplc="4FD8710A">
      <w:numFmt w:val="bullet"/>
      <w:lvlText w:val="•"/>
      <w:lvlJc w:val="left"/>
      <w:pPr>
        <w:ind w:left="2236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1F9F430C"/>
    <w:multiLevelType w:val="hybridMultilevel"/>
    <w:tmpl w:val="C9184192"/>
    <w:lvl w:ilvl="0" w:tplc="00FC1E3E">
      <w:numFmt w:val="bullet"/>
      <w:lvlText w:val=""/>
      <w:lvlJc w:val="left"/>
      <w:pPr>
        <w:ind w:left="835" w:hanging="361"/>
      </w:pPr>
      <w:rPr>
        <w:rFonts w:hint="default"/>
        <w:w w:val="100"/>
        <w:lang w:val="ro-RO" w:eastAsia="en-US" w:bidi="ar-SA"/>
      </w:rPr>
    </w:lvl>
    <w:lvl w:ilvl="1" w:tplc="8548C342">
      <w:numFmt w:val="bullet"/>
      <w:lvlText w:val="•"/>
      <w:lvlJc w:val="left"/>
      <w:pPr>
        <w:ind w:left="1739" w:hanging="361"/>
      </w:pPr>
      <w:rPr>
        <w:rFonts w:hint="default"/>
        <w:lang w:val="ro-RO" w:eastAsia="en-US" w:bidi="ar-SA"/>
      </w:rPr>
    </w:lvl>
    <w:lvl w:ilvl="2" w:tplc="670A412E">
      <w:numFmt w:val="bullet"/>
      <w:lvlText w:val="•"/>
      <w:lvlJc w:val="left"/>
      <w:pPr>
        <w:ind w:left="2639" w:hanging="361"/>
      </w:pPr>
      <w:rPr>
        <w:rFonts w:hint="default"/>
        <w:lang w:val="ro-RO" w:eastAsia="en-US" w:bidi="ar-SA"/>
      </w:rPr>
    </w:lvl>
    <w:lvl w:ilvl="3" w:tplc="EDDEE73C">
      <w:numFmt w:val="bullet"/>
      <w:lvlText w:val="•"/>
      <w:lvlJc w:val="left"/>
      <w:pPr>
        <w:ind w:left="3538" w:hanging="361"/>
      </w:pPr>
      <w:rPr>
        <w:rFonts w:hint="default"/>
        <w:lang w:val="ro-RO" w:eastAsia="en-US" w:bidi="ar-SA"/>
      </w:rPr>
    </w:lvl>
    <w:lvl w:ilvl="4" w:tplc="67A45A54">
      <w:numFmt w:val="bullet"/>
      <w:lvlText w:val="•"/>
      <w:lvlJc w:val="left"/>
      <w:pPr>
        <w:ind w:left="4438" w:hanging="361"/>
      </w:pPr>
      <w:rPr>
        <w:rFonts w:hint="default"/>
        <w:lang w:val="ro-RO" w:eastAsia="en-US" w:bidi="ar-SA"/>
      </w:rPr>
    </w:lvl>
    <w:lvl w:ilvl="5" w:tplc="CD26E90E">
      <w:numFmt w:val="bullet"/>
      <w:lvlText w:val="•"/>
      <w:lvlJc w:val="left"/>
      <w:pPr>
        <w:ind w:left="5338" w:hanging="361"/>
      </w:pPr>
      <w:rPr>
        <w:rFonts w:hint="default"/>
        <w:lang w:val="ro-RO" w:eastAsia="en-US" w:bidi="ar-SA"/>
      </w:rPr>
    </w:lvl>
    <w:lvl w:ilvl="6" w:tplc="3E9E7E10">
      <w:numFmt w:val="bullet"/>
      <w:lvlText w:val="•"/>
      <w:lvlJc w:val="left"/>
      <w:pPr>
        <w:ind w:left="6237" w:hanging="361"/>
      </w:pPr>
      <w:rPr>
        <w:rFonts w:hint="default"/>
        <w:lang w:val="ro-RO" w:eastAsia="en-US" w:bidi="ar-SA"/>
      </w:rPr>
    </w:lvl>
    <w:lvl w:ilvl="7" w:tplc="D284A8B8">
      <w:numFmt w:val="bullet"/>
      <w:lvlText w:val="•"/>
      <w:lvlJc w:val="left"/>
      <w:pPr>
        <w:ind w:left="7137" w:hanging="361"/>
      </w:pPr>
      <w:rPr>
        <w:rFonts w:hint="default"/>
        <w:lang w:val="ro-RO" w:eastAsia="en-US" w:bidi="ar-SA"/>
      </w:rPr>
    </w:lvl>
    <w:lvl w:ilvl="8" w:tplc="342003C6">
      <w:numFmt w:val="bullet"/>
      <w:lvlText w:val="•"/>
      <w:lvlJc w:val="left"/>
      <w:pPr>
        <w:ind w:left="8036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20701314"/>
    <w:multiLevelType w:val="hybridMultilevel"/>
    <w:tmpl w:val="2E66669C"/>
    <w:lvl w:ilvl="0" w:tplc="F91EBCE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35ABF84">
      <w:numFmt w:val="bullet"/>
      <w:lvlText w:val="•"/>
      <w:lvlJc w:val="left"/>
      <w:pPr>
        <w:ind w:left="1349" w:hanging="360"/>
      </w:pPr>
      <w:rPr>
        <w:rFonts w:hint="default"/>
        <w:lang w:val="ro-RO" w:eastAsia="en-US" w:bidi="ar-SA"/>
      </w:rPr>
    </w:lvl>
    <w:lvl w:ilvl="2" w:tplc="D1729872">
      <w:numFmt w:val="bullet"/>
      <w:lvlText w:val="•"/>
      <w:lvlJc w:val="left"/>
      <w:pPr>
        <w:ind w:left="2219" w:hanging="360"/>
      </w:pPr>
      <w:rPr>
        <w:rFonts w:hint="default"/>
        <w:lang w:val="ro-RO" w:eastAsia="en-US" w:bidi="ar-SA"/>
      </w:rPr>
    </w:lvl>
    <w:lvl w:ilvl="3" w:tplc="D3005FC4">
      <w:numFmt w:val="bullet"/>
      <w:lvlText w:val="•"/>
      <w:lvlJc w:val="left"/>
      <w:pPr>
        <w:ind w:left="3088" w:hanging="360"/>
      </w:pPr>
      <w:rPr>
        <w:rFonts w:hint="default"/>
        <w:lang w:val="ro-RO" w:eastAsia="en-US" w:bidi="ar-SA"/>
      </w:rPr>
    </w:lvl>
    <w:lvl w:ilvl="4" w:tplc="5D201126">
      <w:numFmt w:val="bullet"/>
      <w:lvlText w:val="•"/>
      <w:lvlJc w:val="left"/>
      <w:pPr>
        <w:ind w:left="3958" w:hanging="360"/>
      </w:pPr>
      <w:rPr>
        <w:rFonts w:hint="default"/>
        <w:lang w:val="ro-RO" w:eastAsia="en-US" w:bidi="ar-SA"/>
      </w:rPr>
    </w:lvl>
    <w:lvl w:ilvl="5" w:tplc="608AF738">
      <w:numFmt w:val="bullet"/>
      <w:lvlText w:val="•"/>
      <w:lvlJc w:val="left"/>
      <w:pPr>
        <w:ind w:left="4827" w:hanging="360"/>
      </w:pPr>
      <w:rPr>
        <w:rFonts w:hint="default"/>
        <w:lang w:val="ro-RO" w:eastAsia="en-US" w:bidi="ar-SA"/>
      </w:rPr>
    </w:lvl>
    <w:lvl w:ilvl="6" w:tplc="AA3A1B1C">
      <w:numFmt w:val="bullet"/>
      <w:lvlText w:val="•"/>
      <w:lvlJc w:val="left"/>
      <w:pPr>
        <w:ind w:left="5697" w:hanging="360"/>
      </w:pPr>
      <w:rPr>
        <w:rFonts w:hint="default"/>
        <w:lang w:val="ro-RO" w:eastAsia="en-US" w:bidi="ar-SA"/>
      </w:rPr>
    </w:lvl>
    <w:lvl w:ilvl="7" w:tplc="4E347814">
      <w:numFmt w:val="bullet"/>
      <w:lvlText w:val="•"/>
      <w:lvlJc w:val="left"/>
      <w:pPr>
        <w:ind w:left="6566" w:hanging="360"/>
      </w:pPr>
      <w:rPr>
        <w:rFonts w:hint="default"/>
        <w:lang w:val="ro-RO" w:eastAsia="en-US" w:bidi="ar-SA"/>
      </w:rPr>
    </w:lvl>
    <w:lvl w:ilvl="8" w:tplc="160AD17C">
      <w:numFmt w:val="bullet"/>
      <w:lvlText w:val="•"/>
      <w:lvlJc w:val="left"/>
      <w:pPr>
        <w:ind w:left="7436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21B01448"/>
    <w:multiLevelType w:val="hybridMultilevel"/>
    <w:tmpl w:val="95DA55AA"/>
    <w:lvl w:ilvl="0" w:tplc="B310E5D6">
      <w:start w:val="1"/>
      <w:numFmt w:val="decimal"/>
      <w:lvlText w:val="%1."/>
      <w:lvlJc w:val="left"/>
      <w:pPr>
        <w:ind w:left="835" w:hanging="361"/>
        <w:jc w:val="left"/>
      </w:pPr>
      <w:rPr>
        <w:rFonts w:hint="default"/>
        <w:w w:val="100"/>
        <w:lang w:val="ro-RO" w:eastAsia="en-US" w:bidi="ar-SA"/>
      </w:rPr>
    </w:lvl>
    <w:lvl w:ilvl="1" w:tplc="C1B6E3D6">
      <w:numFmt w:val="bullet"/>
      <w:lvlText w:val="•"/>
      <w:lvlJc w:val="left"/>
      <w:pPr>
        <w:ind w:left="1739" w:hanging="361"/>
      </w:pPr>
      <w:rPr>
        <w:rFonts w:hint="default"/>
        <w:lang w:val="ro-RO" w:eastAsia="en-US" w:bidi="ar-SA"/>
      </w:rPr>
    </w:lvl>
    <w:lvl w:ilvl="2" w:tplc="37C4AFDC">
      <w:numFmt w:val="bullet"/>
      <w:lvlText w:val="•"/>
      <w:lvlJc w:val="left"/>
      <w:pPr>
        <w:ind w:left="2638" w:hanging="361"/>
      </w:pPr>
      <w:rPr>
        <w:rFonts w:hint="default"/>
        <w:lang w:val="ro-RO" w:eastAsia="en-US" w:bidi="ar-SA"/>
      </w:rPr>
    </w:lvl>
    <w:lvl w:ilvl="3" w:tplc="135870D0">
      <w:numFmt w:val="bullet"/>
      <w:lvlText w:val="•"/>
      <w:lvlJc w:val="left"/>
      <w:pPr>
        <w:ind w:left="3537" w:hanging="361"/>
      </w:pPr>
      <w:rPr>
        <w:rFonts w:hint="default"/>
        <w:lang w:val="ro-RO" w:eastAsia="en-US" w:bidi="ar-SA"/>
      </w:rPr>
    </w:lvl>
    <w:lvl w:ilvl="4" w:tplc="41501252">
      <w:numFmt w:val="bullet"/>
      <w:lvlText w:val="•"/>
      <w:lvlJc w:val="left"/>
      <w:pPr>
        <w:ind w:left="4437" w:hanging="361"/>
      </w:pPr>
      <w:rPr>
        <w:rFonts w:hint="default"/>
        <w:lang w:val="ro-RO" w:eastAsia="en-US" w:bidi="ar-SA"/>
      </w:rPr>
    </w:lvl>
    <w:lvl w:ilvl="5" w:tplc="3C1414F8">
      <w:numFmt w:val="bullet"/>
      <w:lvlText w:val="•"/>
      <w:lvlJc w:val="left"/>
      <w:pPr>
        <w:ind w:left="5336" w:hanging="361"/>
      </w:pPr>
      <w:rPr>
        <w:rFonts w:hint="default"/>
        <w:lang w:val="ro-RO" w:eastAsia="en-US" w:bidi="ar-SA"/>
      </w:rPr>
    </w:lvl>
    <w:lvl w:ilvl="6" w:tplc="CAC6B502">
      <w:numFmt w:val="bullet"/>
      <w:lvlText w:val="•"/>
      <w:lvlJc w:val="left"/>
      <w:pPr>
        <w:ind w:left="6235" w:hanging="361"/>
      </w:pPr>
      <w:rPr>
        <w:rFonts w:hint="default"/>
        <w:lang w:val="ro-RO" w:eastAsia="en-US" w:bidi="ar-SA"/>
      </w:rPr>
    </w:lvl>
    <w:lvl w:ilvl="7" w:tplc="8F1E0BCC">
      <w:numFmt w:val="bullet"/>
      <w:lvlText w:val="•"/>
      <w:lvlJc w:val="left"/>
      <w:pPr>
        <w:ind w:left="7135" w:hanging="361"/>
      </w:pPr>
      <w:rPr>
        <w:rFonts w:hint="default"/>
        <w:lang w:val="ro-RO" w:eastAsia="en-US" w:bidi="ar-SA"/>
      </w:rPr>
    </w:lvl>
    <w:lvl w:ilvl="8" w:tplc="F364ECDC">
      <w:numFmt w:val="bullet"/>
      <w:lvlText w:val="•"/>
      <w:lvlJc w:val="left"/>
      <w:pPr>
        <w:ind w:left="8034" w:hanging="361"/>
      </w:pPr>
      <w:rPr>
        <w:rFonts w:hint="default"/>
        <w:lang w:val="ro-RO" w:eastAsia="en-US" w:bidi="ar-SA"/>
      </w:rPr>
    </w:lvl>
  </w:abstractNum>
  <w:abstractNum w:abstractNumId="9" w15:restartNumberingAfterBreak="0">
    <w:nsid w:val="36983162"/>
    <w:multiLevelType w:val="hybridMultilevel"/>
    <w:tmpl w:val="5194161E"/>
    <w:lvl w:ilvl="0" w:tplc="EBA6048E">
      <w:start w:val="1"/>
      <w:numFmt w:val="decimal"/>
      <w:lvlText w:val="%1."/>
      <w:lvlJc w:val="left"/>
      <w:pPr>
        <w:ind w:left="582" w:hanging="207"/>
        <w:jc w:val="left"/>
      </w:pPr>
      <w:rPr>
        <w:rFonts w:hint="default"/>
        <w:b/>
        <w:bCs/>
        <w:w w:val="100"/>
        <w:lang w:val="ro-RO" w:eastAsia="en-US" w:bidi="ar-SA"/>
      </w:rPr>
    </w:lvl>
    <w:lvl w:ilvl="1" w:tplc="1DD853DA">
      <w:numFmt w:val="bullet"/>
      <w:lvlText w:val="•"/>
      <w:lvlJc w:val="left"/>
      <w:pPr>
        <w:ind w:left="766" w:hanging="207"/>
      </w:pPr>
      <w:rPr>
        <w:rFonts w:hint="default"/>
        <w:lang w:val="ro-RO" w:eastAsia="en-US" w:bidi="ar-SA"/>
      </w:rPr>
    </w:lvl>
    <w:lvl w:ilvl="2" w:tplc="5A1695B2">
      <w:numFmt w:val="bullet"/>
      <w:lvlText w:val="•"/>
      <w:lvlJc w:val="left"/>
      <w:pPr>
        <w:ind w:left="953" w:hanging="207"/>
      </w:pPr>
      <w:rPr>
        <w:rFonts w:hint="default"/>
        <w:lang w:val="ro-RO" w:eastAsia="en-US" w:bidi="ar-SA"/>
      </w:rPr>
    </w:lvl>
    <w:lvl w:ilvl="3" w:tplc="6B1EDB38">
      <w:numFmt w:val="bullet"/>
      <w:lvlText w:val="•"/>
      <w:lvlJc w:val="left"/>
      <w:pPr>
        <w:ind w:left="1140" w:hanging="207"/>
      </w:pPr>
      <w:rPr>
        <w:rFonts w:hint="default"/>
        <w:lang w:val="ro-RO" w:eastAsia="en-US" w:bidi="ar-SA"/>
      </w:rPr>
    </w:lvl>
    <w:lvl w:ilvl="4" w:tplc="71D6A63C">
      <w:numFmt w:val="bullet"/>
      <w:lvlText w:val="•"/>
      <w:lvlJc w:val="left"/>
      <w:pPr>
        <w:ind w:left="1326" w:hanging="207"/>
      </w:pPr>
      <w:rPr>
        <w:rFonts w:hint="default"/>
        <w:lang w:val="ro-RO" w:eastAsia="en-US" w:bidi="ar-SA"/>
      </w:rPr>
    </w:lvl>
    <w:lvl w:ilvl="5" w:tplc="FB6E510A">
      <w:numFmt w:val="bullet"/>
      <w:lvlText w:val="•"/>
      <w:lvlJc w:val="left"/>
      <w:pPr>
        <w:ind w:left="1513" w:hanging="207"/>
      </w:pPr>
      <w:rPr>
        <w:rFonts w:hint="default"/>
        <w:lang w:val="ro-RO" w:eastAsia="en-US" w:bidi="ar-SA"/>
      </w:rPr>
    </w:lvl>
    <w:lvl w:ilvl="6" w:tplc="79DC59AA">
      <w:numFmt w:val="bullet"/>
      <w:lvlText w:val="•"/>
      <w:lvlJc w:val="left"/>
      <w:pPr>
        <w:ind w:left="1700" w:hanging="207"/>
      </w:pPr>
      <w:rPr>
        <w:rFonts w:hint="default"/>
        <w:lang w:val="ro-RO" w:eastAsia="en-US" w:bidi="ar-SA"/>
      </w:rPr>
    </w:lvl>
    <w:lvl w:ilvl="7" w:tplc="6B3072A0">
      <w:numFmt w:val="bullet"/>
      <w:lvlText w:val="•"/>
      <w:lvlJc w:val="left"/>
      <w:pPr>
        <w:ind w:left="1886" w:hanging="207"/>
      </w:pPr>
      <w:rPr>
        <w:rFonts w:hint="default"/>
        <w:lang w:val="ro-RO" w:eastAsia="en-US" w:bidi="ar-SA"/>
      </w:rPr>
    </w:lvl>
    <w:lvl w:ilvl="8" w:tplc="C338E65C">
      <w:numFmt w:val="bullet"/>
      <w:lvlText w:val="•"/>
      <w:lvlJc w:val="left"/>
      <w:pPr>
        <w:ind w:left="2073" w:hanging="207"/>
      </w:pPr>
      <w:rPr>
        <w:rFonts w:hint="default"/>
        <w:lang w:val="ro-RO" w:eastAsia="en-US" w:bidi="ar-SA"/>
      </w:rPr>
    </w:lvl>
  </w:abstractNum>
  <w:abstractNum w:abstractNumId="10" w15:restartNumberingAfterBreak="0">
    <w:nsid w:val="37B43EE9"/>
    <w:multiLevelType w:val="hybridMultilevel"/>
    <w:tmpl w:val="4BA0AA1E"/>
    <w:lvl w:ilvl="0" w:tplc="C644D38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3463EFE">
      <w:numFmt w:val="bullet"/>
      <w:lvlText w:val="•"/>
      <w:lvlJc w:val="left"/>
      <w:pPr>
        <w:ind w:left="682" w:hanging="360"/>
      </w:pPr>
      <w:rPr>
        <w:rFonts w:hint="default"/>
        <w:lang w:val="ro-RO" w:eastAsia="en-US" w:bidi="ar-SA"/>
      </w:rPr>
    </w:lvl>
    <w:lvl w:ilvl="2" w:tplc="1EDC58D4">
      <w:numFmt w:val="bullet"/>
      <w:lvlText w:val="•"/>
      <w:lvlJc w:val="left"/>
      <w:pPr>
        <w:ind w:left="904" w:hanging="360"/>
      </w:pPr>
      <w:rPr>
        <w:rFonts w:hint="default"/>
        <w:lang w:val="ro-RO" w:eastAsia="en-US" w:bidi="ar-SA"/>
      </w:rPr>
    </w:lvl>
    <w:lvl w:ilvl="3" w:tplc="40543F42">
      <w:numFmt w:val="bullet"/>
      <w:lvlText w:val="•"/>
      <w:lvlJc w:val="left"/>
      <w:pPr>
        <w:ind w:left="1126" w:hanging="360"/>
      </w:pPr>
      <w:rPr>
        <w:rFonts w:hint="default"/>
        <w:lang w:val="ro-RO" w:eastAsia="en-US" w:bidi="ar-SA"/>
      </w:rPr>
    </w:lvl>
    <w:lvl w:ilvl="4" w:tplc="5A0C00C8">
      <w:numFmt w:val="bullet"/>
      <w:lvlText w:val="•"/>
      <w:lvlJc w:val="left"/>
      <w:pPr>
        <w:ind w:left="1348" w:hanging="360"/>
      </w:pPr>
      <w:rPr>
        <w:rFonts w:hint="default"/>
        <w:lang w:val="ro-RO" w:eastAsia="en-US" w:bidi="ar-SA"/>
      </w:rPr>
    </w:lvl>
    <w:lvl w:ilvl="5" w:tplc="32BA5E60">
      <w:numFmt w:val="bullet"/>
      <w:lvlText w:val="•"/>
      <w:lvlJc w:val="left"/>
      <w:pPr>
        <w:ind w:left="1570" w:hanging="360"/>
      </w:pPr>
      <w:rPr>
        <w:rFonts w:hint="default"/>
        <w:lang w:val="ro-RO" w:eastAsia="en-US" w:bidi="ar-SA"/>
      </w:rPr>
    </w:lvl>
    <w:lvl w:ilvl="6" w:tplc="27CE8E82">
      <w:numFmt w:val="bullet"/>
      <w:lvlText w:val="•"/>
      <w:lvlJc w:val="left"/>
      <w:pPr>
        <w:ind w:left="1792" w:hanging="360"/>
      </w:pPr>
      <w:rPr>
        <w:rFonts w:hint="default"/>
        <w:lang w:val="ro-RO" w:eastAsia="en-US" w:bidi="ar-SA"/>
      </w:rPr>
    </w:lvl>
    <w:lvl w:ilvl="7" w:tplc="7EAE382E">
      <w:numFmt w:val="bullet"/>
      <w:lvlText w:val="•"/>
      <w:lvlJc w:val="left"/>
      <w:pPr>
        <w:ind w:left="2014" w:hanging="360"/>
      </w:pPr>
      <w:rPr>
        <w:rFonts w:hint="default"/>
        <w:lang w:val="ro-RO" w:eastAsia="en-US" w:bidi="ar-SA"/>
      </w:rPr>
    </w:lvl>
    <w:lvl w:ilvl="8" w:tplc="CA64F158">
      <w:numFmt w:val="bullet"/>
      <w:lvlText w:val="•"/>
      <w:lvlJc w:val="left"/>
      <w:pPr>
        <w:ind w:left="2236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389A3E0F"/>
    <w:multiLevelType w:val="hybridMultilevel"/>
    <w:tmpl w:val="32624DA2"/>
    <w:lvl w:ilvl="0" w:tplc="90C68BC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E1EA306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CC54391E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A20ACEC0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156E59EC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16CAB556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10F62934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3B36E9B6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A326966C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3D6A5775"/>
    <w:multiLevelType w:val="hybridMultilevel"/>
    <w:tmpl w:val="D0B8B6BC"/>
    <w:lvl w:ilvl="0" w:tplc="CF1C0FC2">
      <w:numFmt w:val="bullet"/>
      <w:lvlText w:val=""/>
      <w:lvlJc w:val="left"/>
      <w:pPr>
        <w:ind w:left="465" w:hanging="360"/>
      </w:pPr>
      <w:rPr>
        <w:rFonts w:hint="default"/>
        <w:w w:val="100"/>
        <w:lang w:val="ro-RO" w:eastAsia="en-US" w:bidi="ar-SA"/>
      </w:rPr>
    </w:lvl>
    <w:lvl w:ilvl="1" w:tplc="DF38FB1A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A2064F88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8E76CC90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5544AD60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D61EBB7E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575AB0EC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EFA093CA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334C621E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3ECF5564"/>
    <w:multiLevelType w:val="hybridMultilevel"/>
    <w:tmpl w:val="5F4C77FA"/>
    <w:lvl w:ilvl="0" w:tplc="30F484CE">
      <w:numFmt w:val="bullet"/>
      <w:lvlText w:val=""/>
      <w:lvlJc w:val="left"/>
      <w:pPr>
        <w:ind w:left="825" w:hanging="361"/>
      </w:pPr>
      <w:rPr>
        <w:rFonts w:hint="default"/>
        <w:w w:val="100"/>
        <w:lang w:val="ro-RO" w:eastAsia="en-US" w:bidi="ar-SA"/>
      </w:rPr>
    </w:lvl>
    <w:lvl w:ilvl="1" w:tplc="7C344680">
      <w:numFmt w:val="bullet"/>
      <w:lvlText w:val="•"/>
      <w:lvlJc w:val="left"/>
      <w:pPr>
        <w:ind w:left="1720" w:hanging="361"/>
      </w:pPr>
      <w:rPr>
        <w:rFonts w:hint="default"/>
        <w:lang w:val="ro-RO" w:eastAsia="en-US" w:bidi="ar-SA"/>
      </w:rPr>
    </w:lvl>
    <w:lvl w:ilvl="2" w:tplc="1E1C73B0">
      <w:numFmt w:val="bullet"/>
      <w:lvlText w:val="•"/>
      <w:lvlJc w:val="left"/>
      <w:pPr>
        <w:ind w:left="2621" w:hanging="361"/>
      </w:pPr>
      <w:rPr>
        <w:rFonts w:hint="default"/>
        <w:lang w:val="ro-RO" w:eastAsia="en-US" w:bidi="ar-SA"/>
      </w:rPr>
    </w:lvl>
    <w:lvl w:ilvl="3" w:tplc="989AC3BC">
      <w:numFmt w:val="bullet"/>
      <w:lvlText w:val="•"/>
      <w:lvlJc w:val="left"/>
      <w:pPr>
        <w:ind w:left="3521" w:hanging="361"/>
      </w:pPr>
      <w:rPr>
        <w:rFonts w:hint="default"/>
        <w:lang w:val="ro-RO" w:eastAsia="en-US" w:bidi="ar-SA"/>
      </w:rPr>
    </w:lvl>
    <w:lvl w:ilvl="4" w:tplc="B7BC1530">
      <w:numFmt w:val="bullet"/>
      <w:lvlText w:val="•"/>
      <w:lvlJc w:val="left"/>
      <w:pPr>
        <w:ind w:left="4422" w:hanging="361"/>
      </w:pPr>
      <w:rPr>
        <w:rFonts w:hint="default"/>
        <w:lang w:val="ro-RO" w:eastAsia="en-US" w:bidi="ar-SA"/>
      </w:rPr>
    </w:lvl>
    <w:lvl w:ilvl="5" w:tplc="31C80D36">
      <w:numFmt w:val="bullet"/>
      <w:lvlText w:val="•"/>
      <w:lvlJc w:val="left"/>
      <w:pPr>
        <w:ind w:left="5322" w:hanging="361"/>
      </w:pPr>
      <w:rPr>
        <w:rFonts w:hint="default"/>
        <w:lang w:val="ro-RO" w:eastAsia="en-US" w:bidi="ar-SA"/>
      </w:rPr>
    </w:lvl>
    <w:lvl w:ilvl="6" w:tplc="3BB891DA">
      <w:numFmt w:val="bullet"/>
      <w:lvlText w:val="•"/>
      <w:lvlJc w:val="left"/>
      <w:pPr>
        <w:ind w:left="6223" w:hanging="361"/>
      </w:pPr>
      <w:rPr>
        <w:rFonts w:hint="default"/>
        <w:lang w:val="ro-RO" w:eastAsia="en-US" w:bidi="ar-SA"/>
      </w:rPr>
    </w:lvl>
    <w:lvl w:ilvl="7" w:tplc="E970FE92">
      <w:numFmt w:val="bullet"/>
      <w:lvlText w:val="•"/>
      <w:lvlJc w:val="left"/>
      <w:pPr>
        <w:ind w:left="7123" w:hanging="361"/>
      </w:pPr>
      <w:rPr>
        <w:rFonts w:hint="default"/>
        <w:lang w:val="ro-RO" w:eastAsia="en-US" w:bidi="ar-SA"/>
      </w:rPr>
    </w:lvl>
    <w:lvl w:ilvl="8" w:tplc="D898BA08">
      <w:numFmt w:val="bullet"/>
      <w:lvlText w:val="•"/>
      <w:lvlJc w:val="left"/>
      <w:pPr>
        <w:ind w:left="8024" w:hanging="361"/>
      </w:pPr>
      <w:rPr>
        <w:rFonts w:hint="default"/>
        <w:lang w:val="ro-RO" w:eastAsia="en-US" w:bidi="ar-SA"/>
      </w:rPr>
    </w:lvl>
  </w:abstractNum>
  <w:abstractNum w:abstractNumId="14" w15:restartNumberingAfterBreak="0">
    <w:nsid w:val="4AE56A09"/>
    <w:multiLevelType w:val="hybridMultilevel"/>
    <w:tmpl w:val="66B6ECCC"/>
    <w:lvl w:ilvl="0" w:tplc="080AD09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B8CCAF6">
      <w:numFmt w:val="bullet"/>
      <w:lvlText w:val="•"/>
      <w:lvlJc w:val="left"/>
      <w:pPr>
        <w:ind w:left="1673" w:hanging="360"/>
      </w:pPr>
      <w:rPr>
        <w:rFonts w:hint="default"/>
        <w:lang w:val="ro-RO" w:eastAsia="en-US" w:bidi="ar-SA"/>
      </w:rPr>
    </w:lvl>
    <w:lvl w:ilvl="2" w:tplc="F014E1E0">
      <w:numFmt w:val="bullet"/>
      <w:lvlText w:val="•"/>
      <w:lvlJc w:val="left"/>
      <w:pPr>
        <w:ind w:left="2507" w:hanging="360"/>
      </w:pPr>
      <w:rPr>
        <w:rFonts w:hint="default"/>
        <w:lang w:val="ro-RO" w:eastAsia="en-US" w:bidi="ar-SA"/>
      </w:rPr>
    </w:lvl>
    <w:lvl w:ilvl="3" w:tplc="FAB82C06">
      <w:numFmt w:val="bullet"/>
      <w:lvlText w:val="•"/>
      <w:lvlJc w:val="left"/>
      <w:pPr>
        <w:ind w:left="3340" w:hanging="360"/>
      </w:pPr>
      <w:rPr>
        <w:rFonts w:hint="default"/>
        <w:lang w:val="ro-RO" w:eastAsia="en-US" w:bidi="ar-SA"/>
      </w:rPr>
    </w:lvl>
    <w:lvl w:ilvl="4" w:tplc="37C4C3D6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A0AE9B54">
      <w:numFmt w:val="bullet"/>
      <w:lvlText w:val="•"/>
      <w:lvlJc w:val="left"/>
      <w:pPr>
        <w:ind w:left="5007" w:hanging="360"/>
      </w:pPr>
      <w:rPr>
        <w:rFonts w:hint="default"/>
        <w:lang w:val="ro-RO" w:eastAsia="en-US" w:bidi="ar-SA"/>
      </w:rPr>
    </w:lvl>
    <w:lvl w:ilvl="6" w:tplc="6250F94E">
      <w:numFmt w:val="bullet"/>
      <w:lvlText w:val="•"/>
      <w:lvlJc w:val="left"/>
      <w:pPr>
        <w:ind w:left="5841" w:hanging="360"/>
      </w:pPr>
      <w:rPr>
        <w:rFonts w:hint="default"/>
        <w:lang w:val="ro-RO" w:eastAsia="en-US" w:bidi="ar-SA"/>
      </w:rPr>
    </w:lvl>
    <w:lvl w:ilvl="7" w:tplc="D5466AB8">
      <w:numFmt w:val="bullet"/>
      <w:lvlText w:val="•"/>
      <w:lvlJc w:val="left"/>
      <w:pPr>
        <w:ind w:left="6674" w:hanging="360"/>
      </w:pPr>
      <w:rPr>
        <w:rFonts w:hint="default"/>
        <w:lang w:val="ro-RO" w:eastAsia="en-US" w:bidi="ar-SA"/>
      </w:rPr>
    </w:lvl>
    <w:lvl w:ilvl="8" w:tplc="99C0FCFE">
      <w:numFmt w:val="bullet"/>
      <w:lvlText w:val="•"/>
      <w:lvlJc w:val="left"/>
      <w:pPr>
        <w:ind w:left="7508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5A54246F"/>
    <w:multiLevelType w:val="hybridMultilevel"/>
    <w:tmpl w:val="FFF6474A"/>
    <w:lvl w:ilvl="0" w:tplc="35209D6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0341F02">
      <w:numFmt w:val="bullet"/>
      <w:lvlText w:val="•"/>
      <w:lvlJc w:val="left"/>
      <w:pPr>
        <w:ind w:left="682" w:hanging="360"/>
      </w:pPr>
      <w:rPr>
        <w:rFonts w:hint="default"/>
        <w:lang w:val="ro-RO" w:eastAsia="en-US" w:bidi="ar-SA"/>
      </w:rPr>
    </w:lvl>
    <w:lvl w:ilvl="2" w:tplc="D6005A80">
      <w:numFmt w:val="bullet"/>
      <w:lvlText w:val="•"/>
      <w:lvlJc w:val="left"/>
      <w:pPr>
        <w:ind w:left="904" w:hanging="360"/>
      </w:pPr>
      <w:rPr>
        <w:rFonts w:hint="default"/>
        <w:lang w:val="ro-RO" w:eastAsia="en-US" w:bidi="ar-SA"/>
      </w:rPr>
    </w:lvl>
    <w:lvl w:ilvl="3" w:tplc="3CE21A40">
      <w:numFmt w:val="bullet"/>
      <w:lvlText w:val="•"/>
      <w:lvlJc w:val="left"/>
      <w:pPr>
        <w:ind w:left="1126" w:hanging="360"/>
      </w:pPr>
      <w:rPr>
        <w:rFonts w:hint="default"/>
        <w:lang w:val="ro-RO" w:eastAsia="en-US" w:bidi="ar-SA"/>
      </w:rPr>
    </w:lvl>
    <w:lvl w:ilvl="4" w:tplc="60563A9A">
      <w:numFmt w:val="bullet"/>
      <w:lvlText w:val="•"/>
      <w:lvlJc w:val="left"/>
      <w:pPr>
        <w:ind w:left="1348" w:hanging="360"/>
      </w:pPr>
      <w:rPr>
        <w:rFonts w:hint="default"/>
        <w:lang w:val="ro-RO" w:eastAsia="en-US" w:bidi="ar-SA"/>
      </w:rPr>
    </w:lvl>
    <w:lvl w:ilvl="5" w:tplc="6EA898D4">
      <w:numFmt w:val="bullet"/>
      <w:lvlText w:val="•"/>
      <w:lvlJc w:val="left"/>
      <w:pPr>
        <w:ind w:left="1570" w:hanging="360"/>
      </w:pPr>
      <w:rPr>
        <w:rFonts w:hint="default"/>
        <w:lang w:val="ro-RO" w:eastAsia="en-US" w:bidi="ar-SA"/>
      </w:rPr>
    </w:lvl>
    <w:lvl w:ilvl="6" w:tplc="7506D428">
      <w:numFmt w:val="bullet"/>
      <w:lvlText w:val="•"/>
      <w:lvlJc w:val="left"/>
      <w:pPr>
        <w:ind w:left="1792" w:hanging="360"/>
      </w:pPr>
      <w:rPr>
        <w:rFonts w:hint="default"/>
        <w:lang w:val="ro-RO" w:eastAsia="en-US" w:bidi="ar-SA"/>
      </w:rPr>
    </w:lvl>
    <w:lvl w:ilvl="7" w:tplc="B5D2AB44">
      <w:numFmt w:val="bullet"/>
      <w:lvlText w:val="•"/>
      <w:lvlJc w:val="left"/>
      <w:pPr>
        <w:ind w:left="2014" w:hanging="360"/>
      </w:pPr>
      <w:rPr>
        <w:rFonts w:hint="default"/>
        <w:lang w:val="ro-RO" w:eastAsia="en-US" w:bidi="ar-SA"/>
      </w:rPr>
    </w:lvl>
    <w:lvl w:ilvl="8" w:tplc="F280AF9C">
      <w:numFmt w:val="bullet"/>
      <w:lvlText w:val="•"/>
      <w:lvlJc w:val="left"/>
      <w:pPr>
        <w:ind w:left="2236" w:hanging="360"/>
      </w:pPr>
      <w:rPr>
        <w:rFonts w:hint="default"/>
        <w:lang w:val="ro-RO" w:eastAsia="en-US" w:bidi="ar-SA"/>
      </w:rPr>
    </w:lvl>
  </w:abstractNum>
  <w:abstractNum w:abstractNumId="16" w15:restartNumberingAfterBreak="0">
    <w:nsid w:val="60AB3AA2"/>
    <w:multiLevelType w:val="hybridMultilevel"/>
    <w:tmpl w:val="14D0E3BA"/>
    <w:lvl w:ilvl="0" w:tplc="ED26619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89B43992">
      <w:numFmt w:val="bullet"/>
      <w:lvlText w:val="•"/>
      <w:lvlJc w:val="left"/>
      <w:pPr>
        <w:ind w:left="1739" w:hanging="361"/>
      </w:pPr>
      <w:rPr>
        <w:rFonts w:hint="default"/>
        <w:lang w:val="ro-RO" w:eastAsia="en-US" w:bidi="ar-SA"/>
      </w:rPr>
    </w:lvl>
    <w:lvl w:ilvl="2" w:tplc="1D2690BC">
      <w:numFmt w:val="bullet"/>
      <w:lvlText w:val="•"/>
      <w:lvlJc w:val="left"/>
      <w:pPr>
        <w:ind w:left="2639" w:hanging="361"/>
      </w:pPr>
      <w:rPr>
        <w:rFonts w:hint="default"/>
        <w:lang w:val="ro-RO" w:eastAsia="en-US" w:bidi="ar-SA"/>
      </w:rPr>
    </w:lvl>
    <w:lvl w:ilvl="3" w:tplc="030E9D4E">
      <w:numFmt w:val="bullet"/>
      <w:lvlText w:val="•"/>
      <w:lvlJc w:val="left"/>
      <w:pPr>
        <w:ind w:left="3538" w:hanging="361"/>
      </w:pPr>
      <w:rPr>
        <w:rFonts w:hint="default"/>
        <w:lang w:val="ro-RO" w:eastAsia="en-US" w:bidi="ar-SA"/>
      </w:rPr>
    </w:lvl>
    <w:lvl w:ilvl="4" w:tplc="381CE342">
      <w:numFmt w:val="bullet"/>
      <w:lvlText w:val="•"/>
      <w:lvlJc w:val="left"/>
      <w:pPr>
        <w:ind w:left="4438" w:hanging="361"/>
      </w:pPr>
      <w:rPr>
        <w:rFonts w:hint="default"/>
        <w:lang w:val="ro-RO" w:eastAsia="en-US" w:bidi="ar-SA"/>
      </w:rPr>
    </w:lvl>
    <w:lvl w:ilvl="5" w:tplc="EA3A63F0">
      <w:numFmt w:val="bullet"/>
      <w:lvlText w:val="•"/>
      <w:lvlJc w:val="left"/>
      <w:pPr>
        <w:ind w:left="5338" w:hanging="361"/>
      </w:pPr>
      <w:rPr>
        <w:rFonts w:hint="default"/>
        <w:lang w:val="ro-RO" w:eastAsia="en-US" w:bidi="ar-SA"/>
      </w:rPr>
    </w:lvl>
    <w:lvl w:ilvl="6" w:tplc="7C10E8FA">
      <w:numFmt w:val="bullet"/>
      <w:lvlText w:val="•"/>
      <w:lvlJc w:val="left"/>
      <w:pPr>
        <w:ind w:left="6237" w:hanging="361"/>
      </w:pPr>
      <w:rPr>
        <w:rFonts w:hint="default"/>
        <w:lang w:val="ro-RO" w:eastAsia="en-US" w:bidi="ar-SA"/>
      </w:rPr>
    </w:lvl>
    <w:lvl w:ilvl="7" w:tplc="6F08278E">
      <w:numFmt w:val="bullet"/>
      <w:lvlText w:val="•"/>
      <w:lvlJc w:val="left"/>
      <w:pPr>
        <w:ind w:left="7137" w:hanging="361"/>
      </w:pPr>
      <w:rPr>
        <w:rFonts w:hint="default"/>
        <w:lang w:val="ro-RO" w:eastAsia="en-US" w:bidi="ar-SA"/>
      </w:rPr>
    </w:lvl>
    <w:lvl w:ilvl="8" w:tplc="D98C894E">
      <w:numFmt w:val="bullet"/>
      <w:lvlText w:val="•"/>
      <w:lvlJc w:val="left"/>
      <w:pPr>
        <w:ind w:left="8036" w:hanging="361"/>
      </w:pPr>
      <w:rPr>
        <w:rFonts w:hint="default"/>
        <w:lang w:val="ro-RO" w:eastAsia="en-US" w:bidi="ar-SA"/>
      </w:rPr>
    </w:lvl>
  </w:abstractNum>
  <w:abstractNum w:abstractNumId="17" w15:restartNumberingAfterBreak="0">
    <w:nsid w:val="6E1908D8"/>
    <w:multiLevelType w:val="hybridMultilevel"/>
    <w:tmpl w:val="D76AA8F0"/>
    <w:lvl w:ilvl="0" w:tplc="87F6620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7FC82A6">
      <w:numFmt w:val="bullet"/>
      <w:lvlText w:val="•"/>
      <w:lvlJc w:val="left"/>
      <w:pPr>
        <w:ind w:left="567" w:hanging="360"/>
      </w:pPr>
      <w:rPr>
        <w:rFonts w:hint="default"/>
        <w:lang w:val="ro-RO" w:eastAsia="en-US" w:bidi="ar-SA"/>
      </w:rPr>
    </w:lvl>
    <w:lvl w:ilvl="2" w:tplc="7FAA33DA">
      <w:numFmt w:val="bullet"/>
      <w:lvlText w:val="•"/>
      <w:lvlJc w:val="left"/>
      <w:pPr>
        <w:ind w:left="675" w:hanging="360"/>
      </w:pPr>
      <w:rPr>
        <w:rFonts w:hint="default"/>
        <w:lang w:val="ro-RO" w:eastAsia="en-US" w:bidi="ar-SA"/>
      </w:rPr>
    </w:lvl>
    <w:lvl w:ilvl="3" w:tplc="85DA72D2">
      <w:numFmt w:val="bullet"/>
      <w:lvlText w:val="•"/>
      <w:lvlJc w:val="left"/>
      <w:pPr>
        <w:ind w:left="783" w:hanging="360"/>
      </w:pPr>
      <w:rPr>
        <w:rFonts w:hint="default"/>
        <w:lang w:val="ro-RO" w:eastAsia="en-US" w:bidi="ar-SA"/>
      </w:rPr>
    </w:lvl>
    <w:lvl w:ilvl="4" w:tplc="62E2ECDA">
      <w:numFmt w:val="bullet"/>
      <w:lvlText w:val="•"/>
      <w:lvlJc w:val="left"/>
      <w:pPr>
        <w:ind w:left="890" w:hanging="360"/>
      </w:pPr>
      <w:rPr>
        <w:rFonts w:hint="default"/>
        <w:lang w:val="ro-RO" w:eastAsia="en-US" w:bidi="ar-SA"/>
      </w:rPr>
    </w:lvl>
    <w:lvl w:ilvl="5" w:tplc="2A508CE2">
      <w:numFmt w:val="bullet"/>
      <w:lvlText w:val="•"/>
      <w:lvlJc w:val="left"/>
      <w:pPr>
        <w:ind w:left="998" w:hanging="360"/>
      </w:pPr>
      <w:rPr>
        <w:rFonts w:hint="default"/>
        <w:lang w:val="ro-RO" w:eastAsia="en-US" w:bidi="ar-SA"/>
      </w:rPr>
    </w:lvl>
    <w:lvl w:ilvl="6" w:tplc="1F50AA6C">
      <w:numFmt w:val="bullet"/>
      <w:lvlText w:val="•"/>
      <w:lvlJc w:val="left"/>
      <w:pPr>
        <w:ind w:left="1106" w:hanging="360"/>
      </w:pPr>
      <w:rPr>
        <w:rFonts w:hint="default"/>
        <w:lang w:val="ro-RO" w:eastAsia="en-US" w:bidi="ar-SA"/>
      </w:rPr>
    </w:lvl>
    <w:lvl w:ilvl="7" w:tplc="9F0CFE02">
      <w:numFmt w:val="bullet"/>
      <w:lvlText w:val="•"/>
      <w:lvlJc w:val="left"/>
      <w:pPr>
        <w:ind w:left="1213" w:hanging="360"/>
      </w:pPr>
      <w:rPr>
        <w:rFonts w:hint="default"/>
        <w:lang w:val="ro-RO" w:eastAsia="en-US" w:bidi="ar-SA"/>
      </w:rPr>
    </w:lvl>
    <w:lvl w:ilvl="8" w:tplc="3EEEAF96">
      <w:numFmt w:val="bullet"/>
      <w:lvlText w:val="•"/>
      <w:lvlJc w:val="left"/>
      <w:pPr>
        <w:ind w:left="1321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6FF9639D"/>
    <w:multiLevelType w:val="hybridMultilevel"/>
    <w:tmpl w:val="946A19E6"/>
    <w:lvl w:ilvl="0" w:tplc="DCF682D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9A05CEA">
      <w:numFmt w:val="bullet"/>
      <w:lvlText w:val="•"/>
      <w:lvlJc w:val="left"/>
      <w:pPr>
        <w:ind w:left="1182" w:hanging="360"/>
      </w:pPr>
      <w:rPr>
        <w:rFonts w:hint="default"/>
        <w:lang w:val="ro-RO" w:eastAsia="en-US" w:bidi="ar-SA"/>
      </w:rPr>
    </w:lvl>
    <w:lvl w:ilvl="2" w:tplc="FB66FDFE">
      <w:numFmt w:val="bullet"/>
      <w:lvlText w:val="•"/>
      <w:lvlJc w:val="left"/>
      <w:pPr>
        <w:ind w:left="1885" w:hanging="360"/>
      </w:pPr>
      <w:rPr>
        <w:rFonts w:hint="default"/>
        <w:lang w:val="ro-RO" w:eastAsia="en-US" w:bidi="ar-SA"/>
      </w:rPr>
    </w:lvl>
    <w:lvl w:ilvl="3" w:tplc="B06C998E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4" w:tplc="6624E9F4">
      <w:numFmt w:val="bullet"/>
      <w:lvlText w:val="•"/>
      <w:lvlJc w:val="left"/>
      <w:pPr>
        <w:ind w:left="3291" w:hanging="360"/>
      </w:pPr>
      <w:rPr>
        <w:rFonts w:hint="default"/>
        <w:lang w:val="ro-RO" w:eastAsia="en-US" w:bidi="ar-SA"/>
      </w:rPr>
    </w:lvl>
    <w:lvl w:ilvl="5" w:tplc="C7B2A5FC">
      <w:numFmt w:val="bullet"/>
      <w:lvlText w:val="•"/>
      <w:lvlJc w:val="left"/>
      <w:pPr>
        <w:ind w:left="3994" w:hanging="360"/>
      </w:pPr>
      <w:rPr>
        <w:rFonts w:hint="default"/>
        <w:lang w:val="ro-RO" w:eastAsia="en-US" w:bidi="ar-SA"/>
      </w:rPr>
    </w:lvl>
    <w:lvl w:ilvl="6" w:tplc="29725D56">
      <w:numFmt w:val="bullet"/>
      <w:lvlText w:val="•"/>
      <w:lvlJc w:val="left"/>
      <w:pPr>
        <w:ind w:left="4697" w:hanging="360"/>
      </w:pPr>
      <w:rPr>
        <w:rFonts w:hint="default"/>
        <w:lang w:val="ro-RO" w:eastAsia="en-US" w:bidi="ar-SA"/>
      </w:rPr>
    </w:lvl>
    <w:lvl w:ilvl="7" w:tplc="1674A22A">
      <w:numFmt w:val="bullet"/>
      <w:lvlText w:val="•"/>
      <w:lvlJc w:val="left"/>
      <w:pPr>
        <w:ind w:left="5400" w:hanging="360"/>
      </w:pPr>
      <w:rPr>
        <w:rFonts w:hint="default"/>
        <w:lang w:val="ro-RO" w:eastAsia="en-US" w:bidi="ar-SA"/>
      </w:rPr>
    </w:lvl>
    <w:lvl w:ilvl="8" w:tplc="C174FDE8">
      <w:numFmt w:val="bullet"/>
      <w:lvlText w:val="•"/>
      <w:lvlJc w:val="left"/>
      <w:pPr>
        <w:ind w:left="6103" w:hanging="360"/>
      </w:pPr>
      <w:rPr>
        <w:rFonts w:hint="default"/>
        <w:lang w:val="ro-RO" w:eastAsia="en-US" w:bidi="ar-SA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5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  <w:num w:numId="15">
    <w:abstractNumId w:val="14"/>
  </w:num>
  <w:num w:numId="16">
    <w:abstractNumId w:val="7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BFC"/>
    <w:rsid w:val="00011433"/>
    <w:rsid w:val="000D4F88"/>
    <w:rsid w:val="00253799"/>
    <w:rsid w:val="00261A98"/>
    <w:rsid w:val="00310210"/>
    <w:rsid w:val="007F4F21"/>
    <w:rsid w:val="00A258E3"/>
    <w:rsid w:val="00C838B1"/>
    <w:rsid w:val="00D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5225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37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8" w:hanging="203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C83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8B1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83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8B1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und.europa.eu/emcc/erm/factsheets/19856/Arcelor%20Mittal%20Steel%20Galati?template=searchfactsheets&amp;amp%3Bpage=21&amp;amp%3Bsel=21&amp;amp%3Bdate&amp;amp%3BtotalRecords=11312&amp;amp%3Bissearch&amp;amp%3Bnav&amp;amp%3Border=date&amp;amp%3Btype=DES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1984</Words>
  <Characters>11314</Characters>
  <Application>Microsoft Office Word</Application>
  <DocSecurity>0</DocSecurity>
  <Lines>94</Lines>
  <Paragraphs>26</Paragraphs>
  <ScaleCrop>false</ScaleCrop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FD.SIA.Alim.publ.0375.1OP34S.doc</dc:title>
  <dc:creator>Iuliana</dc:creator>
  <cp:lastModifiedBy>Luiza Florea</cp:lastModifiedBy>
  <cp:revision>5</cp:revision>
  <dcterms:created xsi:type="dcterms:W3CDTF">2022-10-14T18:38:00Z</dcterms:created>
  <dcterms:modified xsi:type="dcterms:W3CDTF">2024-04-01T12:26:00Z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