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3F9" w14:textId="77777777" w:rsidR="00A31929" w:rsidRDefault="00A31929">
      <w:pPr>
        <w:pStyle w:val="BodyText"/>
        <w:spacing w:before="213"/>
        <w:rPr>
          <w:sz w:val="24"/>
        </w:rPr>
      </w:pPr>
    </w:p>
    <w:p w14:paraId="4D7695A4" w14:textId="77777777" w:rsidR="00A31929" w:rsidRDefault="00A5541B">
      <w:pPr>
        <w:pStyle w:val="Title"/>
      </w:pPr>
      <w:r>
        <w:t>FIŞA</w:t>
      </w:r>
      <w:r>
        <w:rPr>
          <w:spacing w:val="-5"/>
        </w:rPr>
        <w:t xml:space="preserve"> </w:t>
      </w:r>
      <w:r>
        <w:rPr>
          <w:spacing w:val="-2"/>
        </w:rPr>
        <w:t>DISCIPLINEI</w:t>
      </w:r>
    </w:p>
    <w:p w14:paraId="59579AC7" w14:textId="77777777" w:rsidR="00A31929" w:rsidRDefault="00A5541B">
      <w:pPr>
        <w:spacing w:before="80"/>
        <w:ind w:left="2105"/>
        <w:rPr>
          <w:b/>
          <w:sz w:val="18"/>
        </w:rPr>
      </w:pPr>
      <w:r>
        <w:br w:type="column"/>
      </w:r>
      <w:r>
        <w:rPr>
          <w:b/>
          <w:sz w:val="18"/>
        </w:rPr>
        <w:t>ANEXA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3 la </w:t>
      </w:r>
      <w:r>
        <w:rPr>
          <w:b/>
          <w:spacing w:val="-2"/>
          <w:sz w:val="18"/>
        </w:rPr>
        <w:t>metodologie</w:t>
      </w:r>
    </w:p>
    <w:p w14:paraId="10D9BB35" w14:textId="77777777" w:rsidR="00A31929" w:rsidRDefault="00A31929">
      <w:pPr>
        <w:rPr>
          <w:sz w:val="18"/>
        </w:rPr>
        <w:sectPr w:rsidR="00A31929">
          <w:type w:val="continuous"/>
          <w:pgSz w:w="12240" w:h="15840"/>
          <w:pgMar w:top="1360" w:right="600" w:bottom="891" w:left="1580" w:header="720" w:footer="720" w:gutter="0"/>
          <w:cols w:num="2" w:space="720" w:equalWidth="0">
            <w:col w:w="5591" w:space="40"/>
            <w:col w:w="4429"/>
          </w:cols>
        </w:sectPr>
      </w:pPr>
    </w:p>
    <w:p w14:paraId="0BEF9DD9" w14:textId="77777777" w:rsidR="00A31929" w:rsidRDefault="00A3192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A31929" w14:paraId="1BA770F1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02874D27" w14:textId="77777777" w:rsidR="00A31929" w:rsidRDefault="00A5541B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A31929" w14:paraId="701ECDCA" w14:textId="77777777">
        <w:trPr>
          <w:trHeight w:val="229"/>
        </w:trPr>
        <w:tc>
          <w:tcPr>
            <w:tcW w:w="3349" w:type="dxa"/>
          </w:tcPr>
          <w:p w14:paraId="01A481A2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Instituţia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6481" w:type="dxa"/>
          </w:tcPr>
          <w:p w14:paraId="1F0DD12F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Galaţi</w:t>
            </w:r>
            <w:proofErr w:type="spellEnd"/>
          </w:p>
        </w:tc>
      </w:tr>
      <w:tr w:rsidR="00A31929" w14:paraId="007BB80C" w14:textId="77777777">
        <w:trPr>
          <w:trHeight w:val="230"/>
        </w:trPr>
        <w:tc>
          <w:tcPr>
            <w:tcW w:w="3349" w:type="dxa"/>
          </w:tcPr>
          <w:p w14:paraId="68C9C24B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Facultatea</w:t>
            </w:r>
          </w:p>
        </w:tc>
        <w:tc>
          <w:tcPr>
            <w:tcW w:w="6481" w:type="dxa"/>
          </w:tcPr>
          <w:p w14:paraId="1F2F9BE1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Transfrontalieră</w:t>
            </w:r>
          </w:p>
        </w:tc>
      </w:tr>
      <w:tr w:rsidR="00A31929" w14:paraId="31C2CC4C" w14:textId="77777777">
        <w:trPr>
          <w:trHeight w:val="230"/>
        </w:trPr>
        <w:tc>
          <w:tcPr>
            <w:tcW w:w="3349" w:type="dxa"/>
          </w:tcPr>
          <w:p w14:paraId="25504568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Departamentul</w:t>
            </w:r>
          </w:p>
        </w:tc>
        <w:tc>
          <w:tcPr>
            <w:tcW w:w="6481" w:type="dxa"/>
          </w:tcPr>
          <w:p w14:paraId="13835E3B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Stiințe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generale</w:t>
            </w:r>
          </w:p>
        </w:tc>
      </w:tr>
      <w:tr w:rsidR="00A31929" w14:paraId="1AB03A44" w14:textId="77777777">
        <w:trPr>
          <w:trHeight w:val="232"/>
        </w:trPr>
        <w:tc>
          <w:tcPr>
            <w:tcW w:w="3349" w:type="dxa"/>
          </w:tcPr>
          <w:p w14:paraId="19244D0D" w14:textId="77777777" w:rsidR="00A31929" w:rsidRDefault="00A554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20ACA7DB" w14:textId="77777777" w:rsidR="00A31929" w:rsidRDefault="00A5541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Ştiinţa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fizice</w:t>
            </w:r>
          </w:p>
        </w:tc>
      </w:tr>
      <w:tr w:rsidR="00A31929" w14:paraId="06C0F77F" w14:textId="77777777">
        <w:trPr>
          <w:trHeight w:val="230"/>
        </w:trPr>
        <w:tc>
          <w:tcPr>
            <w:tcW w:w="3349" w:type="dxa"/>
          </w:tcPr>
          <w:p w14:paraId="75B7F949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2DE35F04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</w:tr>
      <w:tr w:rsidR="00A31929" w14:paraId="70F2A64E" w14:textId="77777777">
        <w:trPr>
          <w:trHeight w:val="232"/>
        </w:trPr>
        <w:tc>
          <w:tcPr>
            <w:tcW w:w="3349" w:type="dxa"/>
          </w:tcPr>
          <w:p w14:paraId="33E36ADA" w14:textId="77777777" w:rsidR="00A31929" w:rsidRDefault="00A554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3686EB03" w14:textId="77777777" w:rsidR="00A31929" w:rsidRDefault="00A5541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Kinetoterapie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Chișinău)</w:t>
            </w:r>
          </w:p>
        </w:tc>
      </w:tr>
    </w:tbl>
    <w:p w14:paraId="27E304D6" w14:textId="77777777" w:rsidR="00A31929" w:rsidRDefault="00A31929">
      <w:pPr>
        <w:pStyle w:val="BodyText"/>
        <w:spacing w:before="3"/>
        <w:rPr>
          <w:b/>
        </w:rPr>
      </w:pPr>
    </w:p>
    <w:p w14:paraId="4B3D3B04" w14:textId="77777777" w:rsidR="00A31929" w:rsidRDefault="00A5541B">
      <w:pPr>
        <w:pStyle w:val="ListParagraph"/>
        <w:numPr>
          <w:ilvl w:val="0"/>
          <w:numId w:val="8"/>
        </w:numPr>
        <w:tabs>
          <w:tab w:val="left" w:pos="420"/>
        </w:tabs>
        <w:ind w:left="420" w:hanging="20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31929" w14:paraId="3B629E90" w14:textId="77777777">
        <w:trPr>
          <w:trHeight w:val="230"/>
        </w:trPr>
        <w:tc>
          <w:tcPr>
            <w:tcW w:w="2399" w:type="dxa"/>
            <w:gridSpan w:val="3"/>
          </w:tcPr>
          <w:p w14:paraId="070DE7EA" w14:textId="77777777" w:rsidR="00A31929" w:rsidRDefault="00A5541B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3B86BF38" w14:textId="77777777" w:rsidR="00A31929" w:rsidRDefault="00A5541B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Logopedie</w:t>
            </w:r>
          </w:p>
        </w:tc>
      </w:tr>
      <w:tr w:rsidR="00A31929" w14:paraId="2755226C" w14:textId="77777777">
        <w:trPr>
          <w:trHeight w:val="230"/>
        </w:trPr>
        <w:tc>
          <w:tcPr>
            <w:tcW w:w="3119" w:type="dxa"/>
            <w:gridSpan w:val="4"/>
          </w:tcPr>
          <w:p w14:paraId="5169BE46" w14:textId="77777777" w:rsidR="00A31929" w:rsidRDefault="00A5541B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60B5539A" w14:textId="32CB4280" w:rsidR="00A31929" w:rsidRDefault="00A31929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A31929" w14:paraId="78FFB06D" w14:textId="77777777">
        <w:trPr>
          <w:trHeight w:val="230"/>
        </w:trPr>
        <w:tc>
          <w:tcPr>
            <w:tcW w:w="3119" w:type="dxa"/>
            <w:gridSpan w:val="4"/>
          </w:tcPr>
          <w:p w14:paraId="08165D28" w14:textId="77777777" w:rsidR="00A31929" w:rsidRDefault="00A5541B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5D008BCA" w14:textId="3AC2FFCB" w:rsidR="00A31929" w:rsidRDefault="00A31929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A31929" w14:paraId="05C63309" w14:textId="77777777">
        <w:trPr>
          <w:trHeight w:val="230"/>
        </w:trPr>
        <w:tc>
          <w:tcPr>
            <w:tcW w:w="1678" w:type="dxa"/>
          </w:tcPr>
          <w:p w14:paraId="042042F5" w14:textId="77777777" w:rsidR="00A31929" w:rsidRDefault="00A5541B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studiu</w:t>
            </w:r>
          </w:p>
        </w:tc>
        <w:tc>
          <w:tcPr>
            <w:tcW w:w="540" w:type="dxa"/>
          </w:tcPr>
          <w:p w14:paraId="64B56022" w14:textId="77777777" w:rsidR="00A31929" w:rsidRDefault="00A5541B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1" w:type="dxa"/>
            <w:gridSpan w:val="3"/>
          </w:tcPr>
          <w:p w14:paraId="1D35DBDC" w14:textId="77777777" w:rsidR="00A31929" w:rsidRDefault="00A5541B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Semestrul</w:t>
            </w:r>
          </w:p>
        </w:tc>
        <w:tc>
          <w:tcPr>
            <w:tcW w:w="540" w:type="dxa"/>
          </w:tcPr>
          <w:p w14:paraId="364042CA" w14:textId="77777777" w:rsidR="00A31929" w:rsidRDefault="00A5541B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980" w:type="dxa"/>
          </w:tcPr>
          <w:p w14:paraId="5A4F1E3E" w14:textId="77777777" w:rsidR="00A31929" w:rsidRDefault="00A5541B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evaluare</w:t>
            </w:r>
          </w:p>
        </w:tc>
        <w:tc>
          <w:tcPr>
            <w:tcW w:w="1080" w:type="dxa"/>
          </w:tcPr>
          <w:p w14:paraId="284808B7" w14:textId="77777777" w:rsidR="00A31929" w:rsidRDefault="00A554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E</w:t>
            </w:r>
          </w:p>
        </w:tc>
        <w:tc>
          <w:tcPr>
            <w:tcW w:w="2161" w:type="dxa"/>
          </w:tcPr>
          <w:p w14:paraId="6E83264D" w14:textId="77777777" w:rsidR="00A31929" w:rsidRDefault="00A5541B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540" w:type="dxa"/>
          </w:tcPr>
          <w:p w14:paraId="38613F4D" w14:textId="77777777" w:rsidR="00A31929" w:rsidRDefault="00A5541B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OP</w:t>
            </w:r>
          </w:p>
        </w:tc>
      </w:tr>
    </w:tbl>
    <w:p w14:paraId="1FA08D61" w14:textId="77777777" w:rsidR="00A31929" w:rsidRDefault="00A5541B">
      <w:pPr>
        <w:pStyle w:val="ListParagraph"/>
        <w:numPr>
          <w:ilvl w:val="0"/>
          <w:numId w:val="8"/>
        </w:numPr>
        <w:tabs>
          <w:tab w:val="left" w:pos="420"/>
        </w:tabs>
        <w:spacing w:before="224" w:after="33"/>
        <w:ind w:left="420" w:hanging="200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(ore</w:t>
      </w:r>
      <w:r>
        <w:rPr>
          <w:spacing w:val="-5"/>
          <w:sz w:val="20"/>
        </w:rPr>
        <w:t xml:space="preserve"> </w:t>
      </w:r>
      <w:r>
        <w:rPr>
          <w:sz w:val="20"/>
        </w:rPr>
        <w:t>pe</w:t>
      </w:r>
      <w:r>
        <w:rPr>
          <w:spacing w:val="-6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activităţilor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31929" w14:paraId="09FFD29D" w14:textId="77777777">
        <w:trPr>
          <w:trHeight w:val="230"/>
        </w:trPr>
        <w:tc>
          <w:tcPr>
            <w:tcW w:w="3349" w:type="dxa"/>
            <w:gridSpan w:val="2"/>
          </w:tcPr>
          <w:p w14:paraId="6D5C830C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111C6823" w14:textId="77777777" w:rsidR="00A31929" w:rsidRDefault="00A5541B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803" w:type="dxa"/>
          </w:tcPr>
          <w:p w14:paraId="09D3B519" w14:textId="77777777" w:rsidR="00A31929" w:rsidRDefault="00A5541B">
            <w:pPr>
              <w:pStyle w:val="TableParagraph"/>
              <w:spacing w:line="210" w:lineRule="exact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3.2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</w:tcPr>
          <w:p w14:paraId="19D74445" w14:textId="77777777" w:rsidR="00A31929" w:rsidRDefault="00A5541B">
            <w:pPr>
              <w:pStyle w:val="TableParagraph"/>
              <w:spacing w:line="210" w:lineRule="exact"/>
              <w:ind w:left="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1" w:type="dxa"/>
          </w:tcPr>
          <w:p w14:paraId="7262C9C7" w14:textId="77777777" w:rsidR="00A31929" w:rsidRDefault="00A5541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52E3D8C5" w14:textId="77777777" w:rsidR="00A31929" w:rsidRDefault="00A5541B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31929" w14:paraId="398B9E10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363F8ABB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învăţământ</w:t>
            </w:r>
            <w:proofErr w:type="spellEnd"/>
          </w:p>
        </w:tc>
        <w:tc>
          <w:tcPr>
            <w:tcW w:w="898" w:type="dxa"/>
            <w:gridSpan w:val="2"/>
            <w:shd w:val="clear" w:color="auto" w:fill="CCCCCC"/>
          </w:tcPr>
          <w:p w14:paraId="3EB9FC87" w14:textId="77777777" w:rsidR="00A31929" w:rsidRDefault="00A554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0019A3A9" w14:textId="77777777" w:rsidR="00A31929" w:rsidRDefault="00A5541B">
            <w:pPr>
              <w:pStyle w:val="TableParagraph"/>
              <w:spacing w:line="210" w:lineRule="exact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3.5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72A82AFC" w14:textId="77777777" w:rsidR="00A31929" w:rsidRDefault="00A5541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38860647" w14:textId="77777777" w:rsidR="00A31929" w:rsidRDefault="00A5541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08AB954F" w14:textId="77777777" w:rsidR="00A31929" w:rsidRDefault="00A5541B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A31929" w14:paraId="048EE800" w14:textId="77777777">
        <w:trPr>
          <w:trHeight w:val="230"/>
        </w:trPr>
        <w:tc>
          <w:tcPr>
            <w:tcW w:w="9291" w:type="dxa"/>
            <w:gridSpan w:val="7"/>
          </w:tcPr>
          <w:p w14:paraId="3C3BA5A7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Distribuţia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timp</w:t>
            </w:r>
          </w:p>
        </w:tc>
        <w:tc>
          <w:tcPr>
            <w:tcW w:w="540" w:type="dxa"/>
          </w:tcPr>
          <w:p w14:paraId="574EC957" w14:textId="77777777" w:rsidR="00A31929" w:rsidRDefault="00A5541B">
            <w:pPr>
              <w:pStyle w:val="TableParagraph"/>
              <w:spacing w:line="210" w:lineRule="exact"/>
              <w:ind w:left="9" w:right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ore</w:t>
            </w:r>
          </w:p>
        </w:tc>
      </w:tr>
      <w:tr w:rsidR="00A31929" w14:paraId="6CBCF4AF" w14:textId="77777777">
        <w:trPr>
          <w:trHeight w:val="230"/>
        </w:trPr>
        <w:tc>
          <w:tcPr>
            <w:tcW w:w="9291" w:type="dxa"/>
            <w:gridSpan w:val="7"/>
          </w:tcPr>
          <w:p w14:paraId="7966EFDC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notițe</w:t>
            </w:r>
          </w:p>
        </w:tc>
        <w:tc>
          <w:tcPr>
            <w:tcW w:w="540" w:type="dxa"/>
          </w:tcPr>
          <w:p w14:paraId="7D0CBD09" w14:textId="77777777" w:rsidR="00A31929" w:rsidRDefault="00A5541B">
            <w:pPr>
              <w:pStyle w:val="TableParagraph"/>
              <w:spacing w:line="210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  <w:tr w:rsidR="00A31929" w14:paraId="64F7746A" w14:textId="77777777">
        <w:trPr>
          <w:trHeight w:val="230"/>
        </w:trPr>
        <w:tc>
          <w:tcPr>
            <w:tcW w:w="9291" w:type="dxa"/>
            <w:gridSpan w:val="7"/>
          </w:tcPr>
          <w:p w14:paraId="2803C580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</w:t>
            </w:r>
          </w:p>
        </w:tc>
        <w:tc>
          <w:tcPr>
            <w:tcW w:w="540" w:type="dxa"/>
          </w:tcPr>
          <w:p w14:paraId="33BC96F1" w14:textId="77777777" w:rsidR="00A31929" w:rsidRDefault="00A5541B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A31929" w14:paraId="694493EA" w14:textId="77777777">
        <w:trPr>
          <w:trHeight w:val="230"/>
        </w:trPr>
        <w:tc>
          <w:tcPr>
            <w:tcW w:w="9291" w:type="dxa"/>
            <w:gridSpan w:val="7"/>
          </w:tcPr>
          <w:p w14:paraId="0439F0AF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seminarii</w:t>
            </w:r>
            <w:proofErr w:type="spellEnd"/>
            <w:r>
              <w:rPr>
                <w:sz w:val="20"/>
              </w:rPr>
              <w:t>/laboratoare,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eseuri</w:t>
            </w:r>
          </w:p>
        </w:tc>
        <w:tc>
          <w:tcPr>
            <w:tcW w:w="540" w:type="dxa"/>
          </w:tcPr>
          <w:p w14:paraId="3DD32BD0" w14:textId="77777777" w:rsidR="00A31929" w:rsidRDefault="00A5541B">
            <w:pPr>
              <w:pStyle w:val="TableParagraph"/>
              <w:spacing w:line="210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</w:tr>
      <w:tr w:rsidR="00A31929" w14:paraId="0444FD02" w14:textId="77777777">
        <w:trPr>
          <w:trHeight w:val="230"/>
        </w:trPr>
        <w:tc>
          <w:tcPr>
            <w:tcW w:w="9291" w:type="dxa"/>
            <w:gridSpan w:val="7"/>
          </w:tcPr>
          <w:p w14:paraId="06EB718C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Tutoriat</w:t>
            </w:r>
            <w:proofErr w:type="spellEnd"/>
          </w:p>
        </w:tc>
        <w:tc>
          <w:tcPr>
            <w:tcW w:w="540" w:type="dxa"/>
          </w:tcPr>
          <w:p w14:paraId="116FACCD" w14:textId="77777777" w:rsidR="00A31929" w:rsidRDefault="00A5541B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</w:tr>
      <w:tr w:rsidR="00A31929" w14:paraId="70C8A452" w14:textId="77777777">
        <w:trPr>
          <w:trHeight w:val="230"/>
        </w:trPr>
        <w:tc>
          <w:tcPr>
            <w:tcW w:w="9291" w:type="dxa"/>
            <w:gridSpan w:val="7"/>
          </w:tcPr>
          <w:p w14:paraId="65AAE29B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Examinări</w:t>
            </w:r>
          </w:p>
        </w:tc>
        <w:tc>
          <w:tcPr>
            <w:tcW w:w="540" w:type="dxa"/>
          </w:tcPr>
          <w:p w14:paraId="67C44CF1" w14:textId="77777777" w:rsidR="00A31929" w:rsidRDefault="00A5541B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</w:tr>
      <w:tr w:rsidR="00A31929" w14:paraId="52090A61" w14:textId="77777777">
        <w:trPr>
          <w:trHeight w:val="230"/>
        </w:trPr>
        <w:tc>
          <w:tcPr>
            <w:tcW w:w="9291" w:type="dxa"/>
            <w:gridSpan w:val="7"/>
          </w:tcPr>
          <w:p w14:paraId="5C54D7C5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40" w:type="dxa"/>
          </w:tcPr>
          <w:p w14:paraId="3DE695AE" w14:textId="77777777" w:rsidR="00A31929" w:rsidRDefault="00A5541B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A31929" w14:paraId="79B6C93A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3FE000BB" w14:textId="77777777" w:rsidR="00A31929" w:rsidRDefault="00A5541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0F88E971" w14:textId="77777777" w:rsidR="00A31929" w:rsidRDefault="00A5541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12704FEC" w14:textId="77777777" w:rsidR="00A31929" w:rsidRDefault="00A31929">
            <w:pPr>
              <w:pStyle w:val="TableParagraph"/>
              <w:ind w:left="0"/>
              <w:rPr>
                <w:sz w:val="18"/>
              </w:rPr>
            </w:pPr>
          </w:p>
        </w:tc>
      </w:tr>
      <w:tr w:rsidR="00A31929" w14:paraId="639DE044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452B49F" w14:textId="77777777" w:rsidR="00A31929" w:rsidRDefault="00A5541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23E83006" w14:textId="77777777" w:rsidR="00A31929" w:rsidRDefault="00A5541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D871E30" w14:textId="77777777" w:rsidR="00A31929" w:rsidRDefault="00A31929">
            <w:pPr>
              <w:rPr>
                <w:sz w:val="2"/>
                <w:szCs w:val="2"/>
              </w:rPr>
            </w:pPr>
          </w:p>
        </w:tc>
      </w:tr>
      <w:tr w:rsidR="00A31929" w14:paraId="141AE1E7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3AB17FD3" w14:textId="77777777" w:rsidR="00A31929" w:rsidRDefault="00A5541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6818370" w14:textId="77777777" w:rsidR="00A31929" w:rsidRDefault="00A5541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19C4BF5" w14:textId="77777777" w:rsidR="00A31929" w:rsidRDefault="00A31929">
            <w:pPr>
              <w:rPr>
                <w:sz w:val="2"/>
                <w:szCs w:val="2"/>
              </w:rPr>
            </w:pPr>
          </w:p>
        </w:tc>
      </w:tr>
    </w:tbl>
    <w:p w14:paraId="665923F9" w14:textId="77777777" w:rsidR="00A31929" w:rsidRDefault="00A31929">
      <w:pPr>
        <w:pStyle w:val="BodyText"/>
        <w:spacing w:before="3"/>
      </w:pPr>
    </w:p>
    <w:p w14:paraId="04C5E51F" w14:textId="77777777" w:rsidR="00A31929" w:rsidRDefault="00A5541B">
      <w:pPr>
        <w:pStyle w:val="ListParagraph"/>
        <w:numPr>
          <w:ilvl w:val="0"/>
          <w:numId w:val="8"/>
        </w:numPr>
        <w:tabs>
          <w:tab w:val="left" w:pos="420"/>
        </w:tabs>
        <w:spacing w:after="7"/>
        <w:ind w:left="420" w:hanging="200"/>
        <w:rPr>
          <w:sz w:val="20"/>
        </w:rPr>
      </w:pPr>
      <w:proofErr w:type="spellStart"/>
      <w:r>
        <w:rPr>
          <w:b/>
          <w:sz w:val="20"/>
        </w:rPr>
        <w:t>Precondiţii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A31929" w14:paraId="6FE5FC6C" w14:textId="77777777">
        <w:trPr>
          <w:trHeight w:val="474"/>
        </w:trPr>
        <w:tc>
          <w:tcPr>
            <w:tcW w:w="1728" w:type="dxa"/>
          </w:tcPr>
          <w:p w14:paraId="36F38BB0" w14:textId="77777777" w:rsidR="00A31929" w:rsidRDefault="00A554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8102" w:type="dxa"/>
          </w:tcPr>
          <w:p w14:paraId="3842A5F8" w14:textId="77777777" w:rsidR="00A31929" w:rsidRDefault="00A5541B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</w:t>
            </w:r>
          </w:p>
        </w:tc>
      </w:tr>
      <w:tr w:rsidR="00A31929" w14:paraId="0BD7D04A" w14:textId="77777777">
        <w:trPr>
          <w:trHeight w:val="474"/>
        </w:trPr>
        <w:tc>
          <w:tcPr>
            <w:tcW w:w="1728" w:type="dxa"/>
          </w:tcPr>
          <w:p w14:paraId="6511B990" w14:textId="77777777" w:rsidR="00A31929" w:rsidRDefault="00A554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competenţe</w:t>
            </w:r>
            <w:proofErr w:type="spellEnd"/>
          </w:p>
        </w:tc>
        <w:tc>
          <w:tcPr>
            <w:tcW w:w="8102" w:type="dxa"/>
          </w:tcPr>
          <w:p w14:paraId="7408ACBD" w14:textId="77777777" w:rsidR="00A31929" w:rsidRDefault="00A5541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30" w:lineRule="exact"/>
              <w:ind w:right="692"/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aprofundarea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științifice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specifice </w:t>
            </w:r>
            <w:r>
              <w:rPr>
                <w:spacing w:val="-2"/>
                <w:sz w:val="20"/>
              </w:rPr>
              <w:t>domeniului</w:t>
            </w:r>
          </w:p>
        </w:tc>
      </w:tr>
    </w:tbl>
    <w:p w14:paraId="715E63A6" w14:textId="77777777" w:rsidR="00A31929" w:rsidRDefault="00A31929">
      <w:pPr>
        <w:pStyle w:val="BodyText"/>
        <w:spacing w:before="4"/>
      </w:pPr>
    </w:p>
    <w:p w14:paraId="4D21BD0F" w14:textId="77777777" w:rsidR="00A31929" w:rsidRDefault="00A5541B">
      <w:pPr>
        <w:pStyle w:val="ListParagraph"/>
        <w:numPr>
          <w:ilvl w:val="0"/>
          <w:numId w:val="8"/>
        </w:numPr>
        <w:tabs>
          <w:tab w:val="left" w:pos="420"/>
        </w:tabs>
        <w:spacing w:after="8"/>
        <w:ind w:left="420" w:hanging="200"/>
        <w:rPr>
          <w:sz w:val="20"/>
        </w:rPr>
      </w:pPr>
      <w:proofErr w:type="spellStart"/>
      <w:r>
        <w:rPr>
          <w:b/>
          <w:sz w:val="20"/>
        </w:rPr>
        <w:t>Condiţii</w:t>
      </w:r>
      <w:proofErr w:type="spellEnd"/>
      <w:r>
        <w:rPr>
          <w:b/>
          <w:spacing w:val="-5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A31929" w14:paraId="7ABA34FA" w14:textId="77777777">
        <w:trPr>
          <w:trHeight w:val="457"/>
        </w:trPr>
        <w:tc>
          <w:tcPr>
            <w:tcW w:w="2249" w:type="dxa"/>
          </w:tcPr>
          <w:p w14:paraId="225EB5B4" w14:textId="77777777" w:rsidR="00A31929" w:rsidRDefault="00A554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desfăşurare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266D7849" w14:textId="77777777" w:rsidR="00A31929" w:rsidRDefault="00A5541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cursului</w:t>
            </w:r>
          </w:p>
        </w:tc>
        <w:tc>
          <w:tcPr>
            <w:tcW w:w="7581" w:type="dxa"/>
          </w:tcPr>
          <w:p w14:paraId="50AC3D58" w14:textId="77777777" w:rsidR="00A31929" w:rsidRDefault="00A554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Viber</w:t>
            </w:r>
            <w:proofErr w:type="spellEnd"/>
          </w:p>
        </w:tc>
      </w:tr>
      <w:tr w:rsidR="00A31929" w14:paraId="14A7E24A" w14:textId="77777777">
        <w:trPr>
          <w:trHeight w:val="690"/>
        </w:trPr>
        <w:tc>
          <w:tcPr>
            <w:tcW w:w="2249" w:type="dxa"/>
          </w:tcPr>
          <w:p w14:paraId="548F5D1F" w14:textId="77777777" w:rsidR="00A31929" w:rsidRDefault="00A5541B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5.2. de desfășurare a </w:t>
            </w:r>
            <w:r>
              <w:rPr>
                <w:spacing w:val="-2"/>
                <w:sz w:val="20"/>
              </w:rPr>
              <w:t>seminarului/laboratorului</w:t>
            </w:r>
          </w:p>
          <w:p w14:paraId="1AF4434F" w14:textId="77777777" w:rsidR="00A31929" w:rsidRDefault="00A5541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(lucrărilor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practice)</w:t>
            </w:r>
          </w:p>
        </w:tc>
        <w:tc>
          <w:tcPr>
            <w:tcW w:w="7581" w:type="dxa"/>
          </w:tcPr>
          <w:p w14:paraId="27C6E765" w14:textId="77777777" w:rsidR="00A31929" w:rsidRDefault="00A5541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Viber</w:t>
            </w:r>
            <w:proofErr w:type="spellEnd"/>
          </w:p>
        </w:tc>
      </w:tr>
    </w:tbl>
    <w:p w14:paraId="07A0E722" w14:textId="77777777" w:rsidR="00A31929" w:rsidRDefault="00A31929">
      <w:pPr>
        <w:pStyle w:val="BodyText"/>
        <w:spacing w:before="45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A31929" w14:paraId="38911310" w14:textId="77777777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42CFCA4F" w14:textId="77777777" w:rsidR="00A31929" w:rsidRDefault="00A5541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Competenţele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acumulate</w:t>
            </w:r>
          </w:p>
        </w:tc>
      </w:tr>
      <w:tr w:rsidR="00A31929" w14:paraId="085138CF" w14:textId="77777777">
        <w:trPr>
          <w:trHeight w:val="1609"/>
        </w:trPr>
        <w:tc>
          <w:tcPr>
            <w:tcW w:w="648" w:type="dxa"/>
            <w:shd w:val="clear" w:color="auto" w:fill="CCCCCC"/>
            <w:textDirection w:val="btLr"/>
          </w:tcPr>
          <w:p w14:paraId="309528E7" w14:textId="77777777" w:rsidR="00A31929" w:rsidRDefault="00A5541B">
            <w:pPr>
              <w:pStyle w:val="TableParagraph"/>
              <w:spacing w:before="139" w:line="244" w:lineRule="auto"/>
              <w:ind w:left="282" w:right="282" w:firstLine="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Competenţe</w:t>
            </w:r>
            <w:proofErr w:type="spellEnd"/>
            <w:r>
              <w:rPr>
                <w:b/>
                <w:spacing w:val="-2"/>
                <w:sz w:val="20"/>
              </w:rPr>
              <w:t xml:space="preserve"> profesionale</w:t>
            </w:r>
          </w:p>
        </w:tc>
        <w:tc>
          <w:tcPr>
            <w:tcW w:w="9182" w:type="dxa"/>
            <w:shd w:val="clear" w:color="auto" w:fill="CCCCCC"/>
          </w:tcPr>
          <w:p w14:paraId="654EE275" w14:textId="77777777" w:rsidR="00A31929" w:rsidRDefault="00A5541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Cunoştinţe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>/sau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diverse maladii.</w:t>
            </w:r>
          </w:p>
          <w:p w14:paraId="1E5299B8" w14:textId="77777777" w:rsidR="00A31929" w:rsidRDefault="00A5541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Noţiuni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afecţiunilor</w:t>
            </w:r>
            <w:proofErr w:type="spellEnd"/>
            <w:r>
              <w:rPr>
                <w:sz w:val="20"/>
              </w:rPr>
              <w:t xml:space="preserve"> organismului uman.</w:t>
            </w:r>
          </w:p>
          <w:p w14:paraId="61DFDAF1" w14:textId="77777777" w:rsidR="00A31929" w:rsidRDefault="00A5541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noţiunilor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restartului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funcţional</w:t>
            </w:r>
            <w:proofErr w:type="spellEnd"/>
            <w:r>
              <w:rPr>
                <w:sz w:val="20"/>
              </w:rPr>
              <w:t xml:space="preserve">, necesare elaborării programelor de recuperare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refacere.</w:t>
            </w:r>
          </w:p>
          <w:p w14:paraId="63DF4B1B" w14:textId="77777777" w:rsidR="00A31929" w:rsidRDefault="00A5541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kinetoterapiei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domiciliu.</w:t>
            </w:r>
          </w:p>
        </w:tc>
      </w:tr>
    </w:tbl>
    <w:p w14:paraId="2EFD0330" w14:textId="77777777" w:rsidR="00A31929" w:rsidRDefault="00A31929">
      <w:pPr>
        <w:spacing w:line="215" w:lineRule="exact"/>
        <w:rPr>
          <w:sz w:val="20"/>
        </w:rPr>
        <w:sectPr w:rsidR="00A31929">
          <w:type w:val="continuous"/>
          <w:pgSz w:w="12240" w:h="15840"/>
          <w:pgMar w:top="136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A31929" w14:paraId="7F14527A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3B7025CC" w14:textId="77777777" w:rsidR="00A31929" w:rsidRDefault="00A5541B">
            <w:pPr>
              <w:pStyle w:val="TableParagraph"/>
              <w:spacing w:before="139" w:line="244" w:lineRule="auto"/>
              <w:ind w:left="376" w:right="376" w:firstLine="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lastRenderedPageBreak/>
              <w:t>Competenţe</w:t>
            </w:r>
            <w:proofErr w:type="spellEnd"/>
            <w:r>
              <w:rPr>
                <w:b/>
                <w:spacing w:val="-2"/>
                <w:sz w:val="20"/>
              </w:rPr>
              <w:t xml:space="preserve"> transversale</w:t>
            </w:r>
          </w:p>
        </w:tc>
        <w:tc>
          <w:tcPr>
            <w:tcW w:w="9182" w:type="dxa"/>
            <w:shd w:val="clear" w:color="auto" w:fill="CCCCCC"/>
          </w:tcPr>
          <w:p w14:paraId="5866E963" w14:textId="77777777" w:rsidR="00A31929" w:rsidRDefault="00A5541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 xml:space="preserve">CT1 Organizarea de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aferente </w:t>
            </w:r>
            <w:proofErr w:type="spellStart"/>
            <w:r>
              <w:rPr>
                <w:sz w:val="20"/>
              </w:rPr>
              <w:t>kinetoterapiei</w:t>
            </w:r>
            <w:proofErr w:type="spellEnd"/>
            <w:r>
              <w:rPr>
                <w:sz w:val="20"/>
              </w:rPr>
              <w:t xml:space="preserve"> la domiciliu, pentru persoane de diferite vârste, </w:t>
            </w:r>
            <w:proofErr w:type="spellStart"/>
            <w:r>
              <w:rPr>
                <w:sz w:val="20"/>
              </w:rPr>
              <w:t>afecţiuni</w:t>
            </w:r>
            <w:proofErr w:type="spellEnd"/>
            <w:r>
              <w:rPr>
                <w:sz w:val="20"/>
              </w:rPr>
              <w:t xml:space="preserve"> variate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niveluri eterogene de pregătire, cu respectarea regulilor specifice de etică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deontologie profesională CT3 Capacitarea cu </w:t>
            </w:r>
            <w:proofErr w:type="spellStart"/>
            <w:r>
              <w:rPr>
                <w:sz w:val="20"/>
              </w:rPr>
              <w:t>noutăţile</w:t>
            </w:r>
            <w:proofErr w:type="spellEnd"/>
            <w:r>
              <w:rPr>
                <w:sz w:val="20"/>
              </w:rPr>
              <w:t xml:space="preserve"> legate de tehnologia </w:t>
            </w:r>
            <w:proofErr w:type="spellStart"/>
            <w:r>
              <w:rPr>
                <w:sz w:val="20"/>
              </w:rPr>
              <w:t>informaţiei</w:t>
            </w:r>
            <w:proofErr w:type="spellEnd"/>
            <w:r>
              <w:rPr>
                <w:sz w:val="20"/>
              </w:rPr>
              <w:t xml:space="preserve">, identificarea </w:t>
            </w:r>
            <w:proofErr w:type="spellStart"/>
            <w:r>
              <w:rPr>
                <w:sz w:val="20"/>
              </w:rPr>
              <w:t>carenţelor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punctelor forte din pregătirea profesională, </w:t>
            </w:r>
            <w:proofErr w:type="spellStart"/>
            <w:r>
              <w:rPr>
                <w:sz w:val="20"/>
              </w:rPr>
              <w:t>creşterea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abilităţilor</w:t>
            </w:r>
            <w:proofErr w:type="spellEnd"/>
            <w:r>
              <w:rPr>
                <w:sz w:val="20"/>
              </w:rPr>
              <w:t xml:space="preserve"> lingvistice pe plan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9AD1884" w14:textId="77777777" w:rsidR="00A31929" w:rsidRDefault="00A31929">
      <w:pPr>
        <w:pStyle w:val="BodyText"/>
        <w:spacing w:before="145"/>
      </w:pPr>
    </w:p>
    <w:p w14:paraId="10926615" w14:textId="77777777" w:rsidR="00A31929" w:rsidRDefault="00A5541B">
      <w:pPr>
        <w:spacing w:before="1" w:after="7"/>
        <w:ind w:left="22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reieşind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6"/>
          <w:sz w:val="20"/>
        </w:rPr>
        <w:t xml:space="preserve"> </w:t>
      </w:r>
      <w:r>
        <w:rPr>
          <w:sz w:val="20"/>
        </w:rPr>
        <w:t>grila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competenţelor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specifice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A31929" w14:paraId="56FF2EE5" w14:textId="77777777">
        <w:trPr>
          <w:trHeight w:val="4944"/>
        </w:trPr>
        <w:tc>
          <w:tcPr>
            <w:tcW w:w="2804" w:type="dxa"/>
            <w:shd w:val="clear" w:color="auto" w:fill="D9D9D9"/>
          </w:tcPr>
          <w:p w14:paraId="5B62FD35" w14:textId="77777777" w:rsidR="00A31929" w:rsidRDefault="00A5541B">
            <w:pPr>
              <w:pStyle w:val="TableParagraph"/>
              <w:ind w:left="983" w:hanging="572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026" w:type="dxa"/>
            <w:shd w:val="clear" w:color="auto" w:fill="D9D9D9"/>
          </w:tcPr>
          <w:p w14:paraId="7F98C253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C2.1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înţelegere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grupelor de lucru, pentru a facilita procesul de comunicare.</w:t>
            </w:r>
          </w:p>
          <w:p w14:paraId="2263F5D2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C2.3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intensităţii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eforturilor planificate, în </w:t>
            </w:r>
            <w:proofErr w:type="spellStart"/>
            <w:r>
              <w:rPr>
                <w:sz w:val="20"/>
              </w:rPr>
              <w:t>concordanţă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particularităţile</w:t>
            </w:r>
            <w:proofErr w:type="spellEnd"/>
            <w:r>
              <w:rPr>
                <w:sz w:val="20"/>
              </w:rPr>
              <w:t xml:space="preserve"> individuale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cu răspunsul </w:t>
            </w:r>
            <w:proofErr w:type="spellStart"/>
            <w:r>
              <w:rPr>
                <w:sz w:val="20"/>
              </w:rPr>
              <w:t>subiecţilor</w:t>
            </w:r>
            <w:proofErr w:type="spellEnd"/>
            <w:r>
              <w:rPr>
                <w:sz w:val="20"/>
              </w:rPr>
              <w:t xml:space="preserve"> la stimulii </w:t>
            </w:r>
            <w:proofErr w:type="spellStart"/>
            <w:r>
              <w:rPr>
                <w:sz w:val="20"/>
              </w:rPr>
              <w:t>planificaţi</w:t>
            </w:r>
            <w:proofErr w:type="spellEnd"/>
            <w:r>
              <w:rPr>
                <w:sz w:val="20"/>
              </w:rPr>
              <w:t>.</w:t>
            </w:r>
          </w:p>
          <w:p w14:paraId="6FDA42F1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noţiuni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reclamă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în procesul de recuperare utilizarea programelor specifice </w:t>
            </w:r>
            <w:proofErr w:type="spellStart"/>
            <w:r>
              <w:rPr>
                <w:sz w:val="20"/>
              </w:rPr>
              <w:t>kinetoterapiei</w:t>
            </w:r>
            <w:proofErr w:type="spellEnd"/>
            <w:r>
              <w:rPr>
                <w:sz w:val="20"/>
              </w:rPr>
              <w:t xml:space="preserve"> la </w:t>
            </w:r>
            <w:r>
              <w:rPr>
                <w:spacing w:val="-2"/>
                <w:sz w:val="20"/>
              </w:rPr>
              <w:t>domiciliu.</w:t>
            </w:r>
          </w:p>
          <w:p w14:paraId="23470699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5"/>
                <w:sz w:val="20"/>
              </w:rPr>
              <w:t xml:space="preserve"> în</w:t>
            </w:r>
          </w:p>
          <w:p w14:paraId="76D4D68C" w14:textId="77777777" w:rsidR="00A31929" w:rsidRDefault="00A5541B"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t>timpul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pacienţilor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menţinerii</w:t>
            </w:r>
            <w:proofErr w:type="spellEnd"/>
            <w:r>
              <w:rPr>
                <w:sz w:val="20"/>
              </w:rPr>
              <w:t xml:space="preserve"> sau modificării programului de lucru.</w:t>
            </w:r>
          </w:p>
          <w:p w14:paraId="5E37B730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422"/>
              <w:rPr>
                <w:sz w:val="20"/>
              </w:rPr>
            </w:pPr>
            <w:r>
              <w:rPr>
                <w:sz w:val="20"/>
              </w:rPr>
              <w:t xml:space="preserve">C4.1 </w:t>
            </w:r>
            <w:proofErr w:type="spellStart"/>
            <w:r>
              <w:rPr>
                <w:sz w:val="20"/>
              </w:rPr>
              <w:t>Cunoaşterea</w:t>
            </w:r>
            <w:proofErr w:type="spellEnd"/>
            <w:r>
              <w:rPr>
                <w:sz w:val="20"/>
              </w:rPr>
              <w:t xml:space="preserve"> bateriilor de teste </w:t>
            </w:r>
            <w:proofErr w:type="spellStart"/>
            <w:r>
              <w:rPr>
                <w:sz w:val="20"/>
              </w:rPr>
              <w:t>funcţionale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date individuale, care furnizează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informaţii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investigaţi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gravitatea acestora.</w:t>
            </w:r>
          </w:p>
          <w:p w14:paraId="1A7B8FDF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713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programelor de lucru implementate în recuperare.</w:t>
            </w:r>
          </w:p>
          <w:p w14:paraId="114B12EA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247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concordanţă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posibilităţile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nevoile individuale ale beneficiarilor.</w:t>
            </w:r>
          </w:p>
          <w:p w14:paraId="082157A1" w14:textId="77777777" w:rsidR="00A31929" w:rsidRDefault="00A5541B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funcţie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14:paraId="022B6CF2" w14:textId="77777777" w:rsidR="00A31929" w:rsidRDefault="00A5541B">
            <w:pPr>
              <w:pStyle w:val="TableParagraph"/>
              <w:spacing w:line="230" w:lineRule="exact"/>
              <w:ind w:left="481"/>
              <w:rPr>
                <w:sz w:val="20"/>
              </w:rPr>
            </w:pPr>
            <w:r>
              <w:rPr>
                <w:sz w:val="20"/>
              </w:rPr>
              <w:t>problematica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reacţia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pacienţilor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trataţi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exerciţiile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planificate.</w:t>
            </w:r>
          </w:p>
        </w:tc>
      </w:tr>
      <w:tr w:rsidR="00A31929" w14:paraId="351C848C" w14:textId="77777777">
        <w:trPr>
          <w:trHeight w:val="5431"/>
        </w:trPr>
        <w:tc>
          <w:tcPr>
            <w:tcW w:w="2804" w:type="dxa"/>
            <w:shd w:val="clear" w:color="auto" w:fill="D9D9D9"/>
          </w:tcPr>
          <w:p w14:paraId="16B6DCC4" w14:textId="77777777" w:rsidR="00A31929" w:rsidRDefault="00A5541B">
            <w:pPr>
              <w:pStyle w:val="TableParagraph"/>
              <w:spacing w:line="221" w:lineRule="exact"/>
              <w:ind w:left="4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specifice</w:t>
            </w:r>
          </w:p>
        </w:tc>
        <w:tc>
          <w:tcPr>
            <w:tcW w:w="7026" w:type="dxa"/>
            <w:shd w:val="clear" w:color="auto" w:fill="D9D9D9"/>
          </w:tcPr>
          <w:p w14:paraId="003FFFF5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299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cunoştinţelor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diferitelor </w:t>
            </w:r>
            <w:proofErr w:type="spellStart"/>
            <w:r>
              <w:rPr>
                <w:sz w:val="20"/>
              </w:rPr>
              <w:t>particularităţi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probleme medicale ale celor </w:t>
            </w:r>
            <w:proofErr w:type="spellStart"/>
            <w:r>
              <w:rPr>
                <w:sz w:val="20"/>
              </w:rPr>
              <w:t>incluşi</w:t>
            </w:r>
            <w:proofErr w:type="spellEnd"/>
            <w:r>
              <w:rPr>
                <w:sz w:val="20"/>
              </w:rPr>
              <w:t xml:space="preserve"> în programele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z w:val="20"/>
              </w:rPr>
              <w:t>.</w:t>
            </w:r>
          </w:p>
          <w:p w14:paraId="324B08AF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C2.5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exerciţiilor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 asigură accelerarea realizării obiectivelor planificate.</w:t>
            </w:r>
          </w:p>
          <w:p w14:paraId="039901A3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 xml:space="preserve">C3.3 Valorificarea datelor rezultate din activitatea teoretică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practică, în contexte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afecţiunii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variabilitatea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recuperare.</w:t>
            </w:r>
          </w:p>
          <w:p w14:paraId="1FE086D6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 xml:space="preserve">C3.5 Conceperea unor planuri de recuperare sau de </w:t>
            </w:r>
            <w:proofErr w:type="spellStart"/>
            <w:r>
              <w:rPr>
                <w:sz w:val="20"/>
              </w:rPr>
              <w:t>întreţinere</w:t>
            </w:r>
            <w:proofErr w:type="spellEnd"/>
            <w:r>
              <w:rPr>
                <w:sz w:val="20"/>
              </w:rPr>
              <w:t xml:space="preserve"> fizică, </w:t>
            </w:r>
            <w:proofErr w:type="spellStart"/>
            <w:r>
              <w:rPr>
                <w:sz w:val="20"/>
              </w:rPr>
              <w:t>diferenţiat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afecţiuni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efortul fizic etc.</w:t>
            </w:r>
          </w:p>
          <w:p w14:paraId="03A17133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 xml:space="preserve">C4.2 Compararea datelor recoltate cu cele furnizate de activitatea teoretică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identificarea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variantelor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acţiune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3806081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398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vederea formării unei imagini cât mai obiective a cauzelor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problemelor, dar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progreselor celor </w:t>
            </w:r>
            <w:proofErr w:type="spellStart"/>
            <w:r>
              <w:rPr>
                <w:sz w:val="20"/>
              </w:rPr>
              <w:t>incluşi</w:t>
            </w:r>
            <w:proofErr w:type="spellEnd"/>
            <w:r>
              <w:rPr>
                <w:sz w:val="20"/>
              </w:rPr>
              <w:t xml:space="preserve"> în programele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z w:val="20"/>
              </w:rPr>
              <w:t xml:space="preserve"> la domiciliu.</w:t>
            </w:r>
          </w:p>
          <w:p w14:paraId="4F0330CB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237" w:lineRule="auto"/>
              <w:ind w:right="115"/>
              <w:rPr>
                <w:sz w:val="20"/>
              </w:rPr>
            </w:pPr>
            <w:r>
              <w:rPr>
                <w:sz w:val="20"/>
              </w:rPr>
              <w:t>C4.5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Colaborarea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alţi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specialişti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 din domenii conexe, pentru a avea o abordare holistică a acestui demers.</w:t>
            </w:r>
          </w:p>
          <w:p w14:paraId="4873C638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765"/>
              <w:rPr>
                <w:sz w:val="20"/>
              </w:rPr>
            </w:pPr>
            <w:r>
              <w:rPr>
                <w:sz w:val="20"/>
              </w:rPr>
              <w:t>C6.3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în vederea accelerării proceselor de refacere pe plan motric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funcţional</w:t>
            </w:r>
            <w:proofErr w:type="spellEnd"/>
            <w:r>
              <w:rPr>
                <w:sz w:val="20"/>
              </w:rPr>
              <w:t>.</w:t>
            </w:r>
          </w:p>
          <w:p w14:paraId="1C883075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relevanţi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ai progresului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recuperării, conform obiectivelor planificate.</w:t>
            </w:r>
          </w:p>
          <w:p w14:paraId="2FB7B160" w14:textId="77777777" w:rsidR="00A31929" w:rsidRDefault="00A5541B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230" w:lineRule="exact"/>
              <w:ind w:right="232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noi de lucru, cu efecte benefice asupra stării de sănătate a celor </w:t>
            </w:r>
            <w:proofErr w:type="spellStart"/>
            <w:r>
              <w:rPr>
                <w:sz w:val="20"/>
              </w:rPr>
              <w:t>incluşi</w:t>
            </w:r>
            <w:proofErr w:type="spellEnd"/>
            <w:r>
              <w:rPr>
                <w:sz w:val="20"/>
              </w:rPr>
              <w:t xml:space="preserve"> în</w:t>
            </w:r>
          </w:p>
        </w:tc>
      </w:tr>
    </w:tbl>
    <w:p w14:paraId="2215AC14" w14:textId="77777777" w:rsidR="00A31929" w:rsidRDefault="00A31929">
      <w:pPr>
        <w:spacing w:line="230" w:lineRule="exact"/>
        <w:rPr>
          <w:sz w:val="20"/>
        </w:rPr>
        <w:sectPr w:rsidR="00A31929">
          <w:type w:val="continuous"/>
          <w:pgSz w:w="12240" w:h="15840"/>
          <w:pgMar w:top="1420" w:right="600" w:bottom="1467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A31929" w14:paraId="690F51A3" w14:textId="77777777">
        <w:trPr>
          <w:trHeight w:val="230"/>
        </w:trPr>
        <w:tc>
          <w:tcPr>
            <w:tcW w:w="2804" w:type="dxa"/>
            <w:shd w:val="clear" w:color="auto" w:fill="D9D9D9"/>
          </w:tcPr>
          <w:p w14:paraId="34773E1A" w14:textId="77777777" w:rsidR="00A31929" w:rsidRDefault="00A319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26" w:type="dxa"/>
            <w:shd w:val="clear" w:color="auto" w:fill="D9D9D9"/>
          </w:tcPr>
          <w:p w14:paraId="5D96462F" w14:textId="77777777" w:rsidR="00A31929" w:rsidRDefault="00A5541B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programele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domiciliu.</w:t>
            </w:r>
          </w:p>
        </w:tc>
      </w:tr>
    </w:tbl>
    <w:p w14:paraId="0BBBCEE2" w14:textId="77777777" w:rsidR="00A31929" w:rsidRDefault="00A31929">
      <w:pPr>
        <w:pStyle w:val="BodyText"/>
        <w:spacing w:before="27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723"/>
        <w:gridCol w:w="1980"/>
        <w:gridCol w:w="560"/>
        <w:gridCol w:w="1781"/>
      </w:tblGrid>
      <w:tr w:rsidR="00A31929" w14:paraId="730D56B8" w14:textId="77777777">
        <w:trPr>
          <w:trHeight w:val="227"/>
        </w:trPr>
        <w:tc>
          <w:tcPr>
            <w:tcW w:w="9830" w:type="dxa"/>
            <w:gridSpan w:val="5"/>
            <w:tcBorders>
              <w:top w:val="nil"/>
              <w:left w:val="nil"/>
              <w:right w:val="nil"/>
            </w:tcBorders>
          </w:tcPr>
          <w:p w14:paraId="3EFC6076" w14:textId="77777777" w:rsidR="00A31929" w:rsidRDefault="00A5541B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Conţinuturi</w:t>
            </w:r>
            <w:proofErr w:type="spellEnd"/>
          </w:p>
        </w:tc>
      </w:tr>
      <w:tr w:rsidR="00A31929" w14:paraId="024A88B2" w14:textId="77777777">
        <w:trPr>
          <w:trHeight w:val="561"/>
        </w:trPr>
        <w:tc>
          <w:tcPr>
            <w:tcW w:w="5509" w:type="dxa"/>
            <w:gridSpan w:val="2"/>
            <w:shd w:val="clear" w:color="auto" w:fill="CCCCCC"/>
          </w:tcPr>
          <w:p w14:paraId="61C4D876" w14:textId="77777777" w:rsidR="00A31929" w:rsidRDefault="00A5541B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1980" w:type="dxa"/>
          </w:tcPr>
          <w:p w14:paraId="57B11E60" w14:textId="77777777" w:rsidR="00A31929" w:rsidRDefault="00A5541B">
            <w:pPr>
              <w:pStyle w:val="TableParagraph"/>
              <w:spacing w:before="158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2341" w:type="dxa"/>
            <w:gridSpan w:val="2"/>
          </w:tcPr>
          <w:p w14:paraId="40E73E37" w14:textId="77777777" w:rsidR="00A31929" w:rsidRDefault="00A5541B">
            <w:pPr>
              <w:pStyle w:val="TableParagraph"/>
              <w:spacing w:before="158"/>
              <w:ind w:left="75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Observaţii</w:t>
            </w:r>
            <w:proofErr w:type="spellEnd"/>
          </w:p>
        </w:tc>
      </w:tr>
      <w:tr w:rsidR="00A31929" w14:paraId="2C0D99BD" w14:textId="77777777">
        <w:trPr>
          <w:trHeight w:val="2760"/>
        </w:trPr>
        <w:tc>
          <w:tcPr>
            <w:tcW w:w="5509" w:type="dxa"/>
            <w:gridSpan w:val="2"/>
            <w:shd w:val="clear" w:color="auto" w:fill="CCCCCC"/>
          </w:tcPr>
          <w:p w14:paraId="006AB76F" w14:textId="77777777" w:rsidR="00A31929" w:rsidRDefault="00A554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Modele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limbajului.</w:t>
            </w:r>
          </w:p>
          <w:p w14:paraId="190BDB98" w14:textId="77777777" w:rsidR="00A31929" w:rsidRDefault="00A554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limbajului </w:t>
            </w:r>
            <w:proofErr w:type="spellStart"/>
            <w:r>
              <w:rPr>
                <w:sz w:val="20"/>
              </w:rPr>
              <w:t>Neuropsihofiziologia</w:t>
            </w:r>
            <w:proofErr w:type="spellEnd"/>
            <w:r>
              <w:rPr>
                <w:sz w:val="20"/>
              </w:rPr>
              <w:t xml:space="preserve"> limbajului.</w:t>
            </w:r>
          </w:p>
          <w:p w14:paraId="76F41E84" w14:textId="77777777" w:rsidR="00A31929" w:rsidRDefault="00A5541B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neurolingvistică.</w:t>
            </w:r>
          </w:p>
          <w:p w14:paraId="0E43A5E6" w14:textId="77777777" w:rsidR="00A31929" w:rsidRDefault="00A5541B">
            <w:pPr>
              <w:pStyle w:val="TableParagraph"/>
              <w:ind w:right="524"/>
              <w:rPr>
                <w:sz w:val="20"/>
              </w:rPr>
            </w:pPr>
            <w:r>
              <w:rPr>
                <w:sz w:val="20"/>
              </w:rPr>
              <w:t>Structura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funcțiile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fonoarticulator</w:t>
            </w:r>
            <w:proofErr w:type="spellEnd"/>
            <w:r>
              <w:rPr>
                <w:sz w:val="20"/>
              </w:rPr>
              <w:t xml:space="preserve"> Caracteristicile fonemelor limbii române</w:t>
            </w:r>
          </w:p>
          <w:p w14:paraId="54401C7B" w14:textId="77777777" w:rsidR="00A31929" w:rsidRDefault="00A5541B">
            <w:pPr>
              <w:pStyle w:val="TableParagraph"/>
              <w:ind w:right="524"/>
              <w:rPr>
                <w:sz w:val="20"/>
              </w:rPr>
            </w:pPr>
            <w:r>
              <w:rPr>
                <w:sz w:val="20"/>
              </w:rPr>
              <w:t>Clasificarea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etiologia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tulburări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limbaj Tulburările de pronunție</w:t>
            </w:r>
          </w:p>
          <w:p w14:paraId="3A916FCE" w14:textId="77777777" w:rsidR="00A31929" w:rsidRDefault="00A5541B">
            <w:pPr>
              <w:pStyle w:val="TableParagraph"/>
              <w:spacing w:before="1"/>
              <w:ind w:right="2245"/>
              <w:rPr>
                <w:sz w:val="20"/>
              </w:rPr>
            </w:pPr>
            <w:r>
              <w:rPr>
                <w:sz w:val="20"/>
              </w:rPr>
              <w:t>Tulburările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ritm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fluență Tulburările de voce</w:t>
            </w:r>
          </w:p>
          <w:p w14:paraId="787AF27F" w14:textId="77777777" w:rsidR="00A31929" w:rsidRDefault="00A5541B">
            <w:pPr>
              <w:pStyle w:val="TableParagraph"/>
              <w:spacing w:line="230" w:lineRule="exact"/>
              <w:ind w:right="1187"/>
              <w:rPr>
                <w:sz w:val="20"/>
              </w:rPr>
            </w:pPr>
            <w:r>
              <w:rPr>
                <w:sz w:val="20"/>
              </w:rPr>
              <w:t>Tulburări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limbaj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substrat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neurologic Tulburările limbajului scris-citit</w:t>
            </w:r>
          </w:p>
        </w:tc>
        <w:tc>
          <w:tcPr>
            <w:tcW w:w="1980" w:type="dxa"/>
          </w:tcPr>
          <w:p w14:paraId="1FB5E8FA" w14:textId="77777777" w:rsidR="00A31929" w:rsidRDefault="00A554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Expunerea,</w:t>
            </w:r>
          </w:p>
          <w:p w14:paraId="20B77598" w14:textId="77777777" w:rsidR="00A31929" w:rsidRDefault="00A5541B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conversația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euristică, </w:t>
            </w:r>
            <w:r>
              <w:rPr>
                <w:spacing w:val="-2"/>
                <w:sz w:val="20"/>
              </w:rPr>
              <w:t>problematizarea</w:t>
            </w:r>
          </w:p>
        </w:tc>
        <w:tc>
          <w:tcPr>
            <w:tcW w:w="2341" w:type="dxa"/>
            <w:gridSpan w:val="2"/>
          </w:tcPr>
          <w:p w14:paraId="39271997" w14:textId="77777777" w:rsidR="00A31929" w:rsidRDefault="00A31929">
            <w:pPr>
              <w:pStyle w:val="TableParagraph"/>
              <w:ind w:left="0"/>
              <w:rPr>
                <w:sz w:val="18"/>
              </w:rPr>
            </w:pPr>
          </w:p>
        </w:tc>
      </w:tr>
      <w:tr w:rsidR="00A31929" w14:paraId="35D0830B" w14:textId="77777777">
        <w:trPr>
          <w:trHeight w:val="3909"/>
        </w:trPr>
        <w:tc>
          <w:tcPr>
            <w:tcW w:w="9830" w:type="dxa"/>
            <w:gridSpan w:val="5"/>
            <w:shd w:val="clear" w:color="auto" w:fill="CCCCCC"/>
          </w:tcPr>
          <w:p w14:paraId="20CFA002" w14:textId="77777777" w:rsidR="00A31929" w:rsidRDefault="00A554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Bibliografie:</w:t>
            </w:r>
          </w:p>
          <w:p w14:paraId="583A36FB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Anca,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(2007)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Logopedie,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Clujeană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Burlea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G.;</w:t>
            </w:r>
          </w:p>
          <w:p w14:paraId="4C5C153F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Burlea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coord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(2011)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Dicționar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logopedie,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Iași,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Polirom</w:t>
            </w:r>
          </w:p>
          <w:p w14:paraId="03A7F878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Chassey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(de) J.;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Brignon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(2008)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comportamentală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cognitive a tulburărilor de ritm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și fluență, Iași, </w:t>
            </w:r>
            <w:r>
              <w:rPr>
                <w:spacing w:val="-2"/>
                <w:sz w:val="20"/>
              </w:rPr>
              <w:t>Polirom</w:t>
            </w:r>
          </w:p>
          <w:p w14:paraId="5DF3BA41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Dârjan,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(2006)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Relaţia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problemele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tulburările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emoţional</w:t>
            </w:r>
            <w:proofErr w:type="spellEnd"/>
            <w:r>
              <w:rPr>
                <w:sz w:val="20"/>
              </w:rPr>
              <w:t>-comportamentale,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în Revista de </w:t>
            </w:r>
            <w:proofErr w:type="spellStart"/>
            <w:r>
              <w:rPr>
                <w:sz w:val="20"/>
              </w:rPr>
              <w:t>Ştiinţe</w:t>
            </w:r>
            <w:proofErr w:type="spellEnd"/>
            <w:r>
              <w:rPr>
                <w:sz w:val="20"/>
              </w:rPr>
              <w:t xml:space="preserve"> ale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, anul VII, nr. 1 (13), Editura </w:t>
            </w:r>
            <w:proofErr w:type="spellStart"/>
            <w:r>
              <w:rPr>
                <w:sz w:val="20"/>
              </w:rPr>
              <w:t>Universităţii</w:t>
            </w:r>
            <w:proofErr w:type="spellEnd"/>
            <w:r>
              <w:rPr>
                <w:sz w:val="20"/>
              </w:rPr>
              <w:t xml:space="preserve"> de Vest, </w:t>
            </w:r>
            <w:proofErr w:type="spellStart"/>
            <w:r>
              <w:rPr>
                <w:sz w:val="20"/>
              </w:rPr>
              <w:t>Timişoara</w:t>
            </w:r>
            <w:proofErr w:type="spellEnd"/>
          </w:p>
          <w:p w14:paraId="6A3D4553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Gârbea,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</w:t>
            </w:r>
            <w:proofErr w:type="spellEnd"/>
            <w:r>
              <w:rPr>
                <w:sz w:val="20"/>
              </w:rPr>
              <w:t>.;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Pitiş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(1978):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vocală,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E.D.P.,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Bucureşti</w:t>
            </w:r>
            <w:proofErr w:type="spellEnd"/>
          </w:p>
          <w:p w14:paraId="4B9968B4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Kersner</w:t>
            </w:r>
            <w:proofErr w:type="spellEnd"/>
            <w:r>
              <w:rPr>
                <w:sz w:val="20"/>
              </w:rPr>
              <w:t xml:space="preserve">, M.; Wright, J.A. (ed.) (1996) </w:t>
            </w:r>
            <w:proofErr w:type="spellStart"/>
            <w:r>
              <w:rPr>
                <w:sz w:val="20"/>
              </w:rPr>
              <w:t>How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young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children</w:t>
            </w:r>
            <w:proofErr w:type="spellEnd"/>
            <w:r>
              <w:rPr>
                <w:sz w:val="20"/>
              </w:rPr>
              <w:t xml:space="preserve">, London, David </w:t>
            </w:r>
            <w:proofErr w:type="spellStart"/>
            <w:r>
              <w:rPr>
                <w:sz w:val="20"/>
              </w:rPr>
              <w:t>Fulton</w:t>
            </w:r>
            <w:proofErr w:type="spellEnd"/>
            <w:r>
              <w:rPr>
                <w:sz w:val="20"/>
              </w:rPr>
              <w:t xml:space="preserve"> Publisher</w:t>
            </w:r>
          </w:p>
          <w:p w14:paraId="57529C47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Mereuţă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coord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(2004)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Dicţionar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explicativ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logopedie,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Sedcom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Libris</w:t>
            </w:r>
          </w:p>
          <w:p w14:paraId="1742364C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Ott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Philomena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(1997)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How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Detect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Manage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Dyslexia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Heinemann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Publishers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Oxford</w:t>
            </w:r>
          </w:p>
          <w:p w14:paraId="6229C7AA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Owens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(1996)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Development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Boston,</w:t>
            </w:r>
          </w:p>
          <w:p w14:paraId="77DDBE97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  <w:ind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Allyn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Bacon Simon, A.M. (2004), Consiliere parentală. Prevenirea bâlbâielii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cronicizării ei, Editura Polirom, </w:t>
            </w:r>
            <w:proofErr w:type="spellStart"/>
            <w:r>
              <w:rPr>
                <w:sz w:val="20"/>
              </w:rPr>
              <w:t>Iaşi</w:t>
            </w:r>
            <w:proofErr w:type="spellEnd"/>
          </w:p>
          <w:p w14:paraId="10E58E09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" w:line="229" w:lineRule="exact"/>
              <w:ind w:left="826" w:hanging="359"/>
              <w:rPr>
                <w:sz w:val="20"/>
              </w:rPr>
            </w:pPr>
            <w:r>
              <w:rPr>
                <w:sz w:val="20"/>
              </w:rPr>
              <w:t>Ungureanu,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(1998):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Compendiu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logopedic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Eurostampa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Timişoara</w:t>
            </w:r>
            <w:proofErr w:type="spellEnd"/>
          </w:p>
          <w:p w14:paraId="5186A764" w14:textId="77777777" w:rsidR="00A31929" w:rsidRDefault="00A5541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16" w:lineRule="exact"/>
              <w:ind w:left="826"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Vrăşmaş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Stănică,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(1994):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tulburărilor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limbaj,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Bucureşti</w:t>
            </w:r>
            <w:proofErr w:type="spellEnd"/>
          </w:p>
        </w:tc>
      </w:tr>
      <w:tr w:rsidR="00A31929" w14:paraId="5C1B1807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1B3FFD10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3263" w:type="dxa"/>
            <w:gridSpan w:val="3"/>
          </w:tcPr>
          <w:p w14:paraId="00DC0DE8" w14:textId="77777777" w:rsidR="00A31929" w:rsidRDefault="00A5541B">
            <w:pPr>
              <w:pStyle w:val="TableParagraph"/>
              <w:spacing w:line="210" w:lineRule="exact"/>
              <w:ind w:left="878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1781" w:type="dxa"/>
          </w:tcPr>
          <w:p w14:paraId="150E2E83" w14:textId="77777777" w:rsidR="00A31929" w:rsidRDefault="00A5541B">
            <w:pPr>
              <w:pStyle w:val="TableParagraph"/>
              <w:spacing w:line="210" w:lineRule="exact"/>
              <w:ind w:left="4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Observaţii</w:t>
            </w:r>
            <w:proofErr w:type="spellEnd"/>
          </w:p>
        </w:tc>
      </w:tr>
      <w:tr w:rsidR="00A31929" w14:paraId="5EB1766E" w14:textId="77777777">
        <w:trPr>
          <w:trHeight w:val="3221"/>
        </w:trPr>
        <w:tc>
          <w:tcPr>
            <w:tcW w:w="4786" w:type="dxa"/>
            <w:shd w:val="clear" w:color="auto" w:fill="CCCCCC"/>
          </w:tcPr>
          <w:p w14:paraId="1675B1FB" w14:textId="77777777" w:rsidR="00A31929" w:rsidRDefault="00A5541B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Demonstrarea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caracteristicilor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fonemelor limbii române</w:t>
            </w:r>
          </w:p>
          <w:p w14:paraId="3C39957E" w14:textId="77777777" w:rsidR="00A31929" w:rsidRDefault="00A5541B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Terapia cu caracter general: exerciții de mobilitate general,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exerciții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respirație,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exerciții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 mobilității elementelor aparatului </w:t>
            </w:r>
            <w:proofErr w:type="spellStart"/>
            <w:r>
              <w:rPr>
                <w:sz w:val="20"/>
              </w:rPr>
              <w:t>fono</w:t>
            </w:r>
            <w:proofErr w:type="spellEnd"/>
            <w:r>
              <w:rPr>
                <w:sz w:val="20"/>
              </w:rPr>
              <w:t xml:space="preserve">-articulator Depistarea, examinarea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diagnosticul special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logopedic</w:t>
            </w:r>
          </w:p>
          <w:p w14:paraId="0828DC2B" w14:textId="77777777" w:rsidR="00A31929" w:rsidRDefault="00A5541B">
            <w:pPr>
              <w:pStyle w:val="TableParagraph"/>
              <w:ind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Fişe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logopedică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exemplificare</w:t>
            </w:r>
          </w:p>
          <w:p w14:paraId="2293057C" w14:textId="77777777" w:rsidR="00A31929" w:rsidRDefault="00A5541B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Probe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depistarea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tulburărilor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limbaj – prezentare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exemplificare</w:t>
            </w:r>
          </w:p>
          <w:p w14:paraId="7D4631CC" w14:textId="77777777" w:rsidR="00A31929" w:rsidRDefault="00A554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planurilor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intervenţie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logopedică.</w:t>
            </w:r>
          </w:p>
          <w:p w14:paraId="08F15174" w14:textId="77777777" w:rsidR="00A31929" w:rsidRDefault="00A5541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Etapizarea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terapiei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logopedice</w:t>
            </w:r>
          </w:p>
        </w:tc>
        <w:tc>
          <w:tcPr>
            <w:tcW w:w="3263" w:type="dxa"/>
            <w:gridSpan w:val="3"/>
          </w:tcPr>
          <w:p w14:paraId="2CCE89D0" w14:textId="77777777" w:rsidR="00A31929" w:rsidRDefault="00A554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modelare,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exerciții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1781" w:type="dxa"/>
          </w:tcPr>
          <w:p w14:paraId="0A89ACA9" w14:textId="77777777" w:rsidR="00A31929" w:rsidRDefault="00A3192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9194C27" w14:textId="77777777" w:rsidR="00A31929" w:rsidRDefault="00A31929">
      <w:pPr>
        <w:rPr>
          <w:sz w:val="18"/>
        </w:rPr>
        <w:sectPr w:rsidR="00A31929">
          <w:type w:val="continuous"/>
          <w:pgSz w:w="12240" w:h="15840"/>
          <w:pgMar w:top="1420" w:right="600" w:bottom="280" w:left="1580" w:header="720" w:footer="720" w:gutter="0"/>
          <w:cols w:space="720"/>
        </w:sectPr>
      </w:pPr>
    </w:p>
    <w:p w14:paraId="3A8B471D" w14:textId="77777777" w:rsidR="00A31929" w:rsidRDefault="00A5541B">
      <w:pPr>
        <w:pStyle w:val="BodyText"/>
        <w:ind w:left="107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5D52A37" wp14:editId="1DC15D7E">
                <wp:extent cx="6242050" cy="2489835"/>
                <wp:effectExtent l="9525" t="0" r="0" b="571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0" cy="24898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376D97" w14:textId="77777777" w:rsidR="00A31929" w:rsidRDefault="00A5541B">
                            <w:pPr>
                              <w:pStyle w:val="BodyText"/>
                              <w:spacing w:line="224" w:lineRule="exac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Bibliografie:</w:t>
                            </w:r>
                          </w:p>
                          <w:p w14:paraId="5B740382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Anca,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(2007)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Logopedie,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Cluj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Napoca,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Universitară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Clujeană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Burlea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G.;</w:t>
                            </w:r>
                          </w:p>
                          <w:p w14:paraId="0CB78146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spacing w:before="1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Burlea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coord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(2011)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Dicționar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explicative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logopedie,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Iași,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Polirom</w:t>
                            </w:r>
                          </w:p>
                          <w:p w14:paraId="76E7153F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ind w:right="105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Chassey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(de) J.;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Brignon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S. (2008)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Terapia comportamentală și cognitive a tulburărilor de ritm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și fluență, Iași,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Polirom</w:t>
                            </w:r>
                          </w:p>
                          <w:p w14:paraId="1A270248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ind w:right="10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Dârjan,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(2006)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Relaţia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dintre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problemele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comunicare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tulburările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emoţional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-comportamentale,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în Revista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Ştiinţe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Educaţiei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anul VII, nr. 1 (13), Editura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Universităţii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Vest,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Timişoara</w:t>
                            </w:r>
                            <w:proofErr w:type="spellEnd"/>
                          </w:p>
                          <w:p w14:paraId="658F4950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Gârbea,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Şt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.;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Pitiş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(1978):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Patologie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vocală,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E.D.P.,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2"/>
                              </w:rPr>
                              <w:t>Bucureşti</w:t>
                            </w:r>
                            <w:proofErr w:type="spellEnd"/>
                          </w:p>
                          <w:p w14:paraId="44FC7501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ind w:right="115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Kersner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M.; Wright, J.A. (ed.) (1996)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manage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communication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problems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young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children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London, David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Fulton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Publisher</w:t>
                            </w:r>
                          </w:p>
                          <w:p w14:paraId="24217345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spacing w:line="228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Mereuţă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coord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(2004)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Dicţionar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explicativ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logopedie,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Iaşi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Sedcom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Libris</w:t>
                            </w:r>
                          </w:p>
                          <w:p w14:paraId="324FD19E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Ott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Philomena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(1997)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Detect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Manage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Dyslexia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Heinemann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Educational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Publishers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Oxford</w:t>
                            </w:r>
                          </w:p>
                          <w:p w14:paraId="3B29730A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Owens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R.E.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(1996)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Boston,</w:t>
                            </w:r>
                          </w:p>
                          <w:p w14:paraId="402F1BE7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spacing w:before="1"/>
                              <w:ind w:right="114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Allyn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Bacon Simon, A.M. (2004), Consiliere parentală. Prevenirea bâlbâielii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 cronicizării ei, Editura Polirom,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Iaşi</w:t>
                            </w:r>
                            <w:proofErr w:type="spellEnd"/>
                          </w:p>
                          <w:p w14:paraId="6A4E3B84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2"/>
                              </w:tabs>
                              <w:spacing w:before="1" w:line="229" w:lineRule="exact"/>
                              <w:ind w:left="82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Ungureanu,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(1998):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Compendiu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logopedic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şcolar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Ed.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Eurostampa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2"/>
                              </w:rPr>
                              <w:t>Timişoara</w:t>
                            </w:r>
                            <w:proofErr w:type="spellEnd"/>
                          </w:p>
                          <w:p w14:paraId="564E258C" w14:textId="77777777" w:rsidR="00A31929" w:rsidRDefault="00A5541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2"/>
                              </w:tabs>
                              <w:spacing w:line="229" w:lineRule="exact"/>
                              <w:ind w:left="822" w:hanging="359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Vrăşmaş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E.;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Stănică,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(1994):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Terapia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tulburărilor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limbaj,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2"/>
                              </w:rPr>
                              <w:t>Bucureşti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D52A3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91.5pt;height:1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RTzAEAALMDAAAOAAAAZHJzL2Uyb0RvYy54bWysU9uO0zAQfUfiHyy/02TDdtWNmq6g1SKk&#10;FSAtfIDjOI2F4zEet0n/nrGTtlxfEH5wxp7xmTlnJuuHsTfsqDxqsBW/WeScKSuh0XZf8S+fH1+t&#10;OMMgbCMMWFXxk0L+sHn5Yj24UhXQgWmUZwRisRxcxbsQXJllKDvVC1yAU5acLfheBDr6fdZ4MRB6&#10;b7Iiz++yAXzjPEiFSLe7yck3Cb9tlQwf2xZVYKbiVFtIu097Hfdssxbl3gvXaTmXIf6hil5oS0kv&#10;UDsRBDt4/RtUr6UHhDYsJPQZtK2WKnEgNjf5L2yeO+FU4kLioLvIhP8PVn44PrtPnoXxLYzUwEQC&#10;3RPIr0jaZIPDco6JmmKJFB2Jjq3v45coMHpI2p4ueqoxMEmXd8VtkS/JJclX3K7uV6+XUfHs+tx5&#10;DO8U9CwaFffUsFSCOD5hmELPITEbgtHNozYmHfy+3hrPjoKau01rRv8pzFg2UC35/XIi91eIPK0/&#10;QcQSdgK7KVVCn8OMnUWadIkKhbEeqfJo1tCcSNyB5qvi+O0gvOLMvLfUwDiMZ8Ofjfps+GC2kEY2&#10;ErXw5hCg1UmQK+6cmSYjSTpPcRy9H88p6vqvbb4DAAD//wMAUEsDBBQABgAIAAAAIQAWPeU92AAA&#10;AAUBAAAPAAAAZHJzL2Rvd25yZXYueG1sTI/BSsQwEIbvgu8QRvDmptuCtrXpIoJ48bDb9QGyzdgW&#10;k0lJst369o5e9DLw8w/ffNPsVmfFgiFOnhRsNxkIpN6biQYF78eXuxJETJqMtp5QwRdG2LXXV42u&#10;jb/QAZcuDYIhFGutYExprqWM/YhOx42fkbj78MHpxDEM0gR9YbizMs+ye+n0RHxh1DM+j9h/dmen&#10;oOjNa3fY59XbfrBL+YBFYAWlbm/Wp0cQCdf0tww/+qwOLTud/JlMFFYBP5J+J3dVWXA8MbjKtyDb&#10;Rv63b78BAAD//wMAUEsBAi0AFAAGAAgAAAAhALaDOJL+AAAA4QEAABMAAAAAAAAAAAAAAAAAAAAA&#10;AFtDb250ZW50X1R5cGVzXS54bWxQSwECLQAUAAYACAAAACEAOP0h/9YAAACUAQAACwAAAAAAAAAA&#10;AAAAAAAvAQAAX3JlbHMvLnJlbHNQSwECLQAUAAYACAAAACEAX4IEU8wBAACzAwAADgAAAAAAAAAA&#10;AAAAAAAuAgAAZHJzL2Uyb0RvYy54bWxQSwECLQAUAAYACAAAACEAFj3lPdgAAAAFAQAADwAAAAAA&#10;AAAAAAAAAAAmBAAAZHJzL2Rvd25yZXYueG1sUEsFBgAAAAAEAAQA8wAAACsFAAAAAA==&#10;" fillcolor="#ccc" strokeweight=".16931mm">
                <v:path arrowok="t"/>
                <v:textbox inset="0,0,0,0">
                  <w:txbxContent>
                    <w:p w14:paraId="1A376D97" w14:textId="77777777" w:rsidR="00A31929" w:rsidRDefault="00A5541B">
                      <w:pPr>
                        <w:pStyle w:val="BodyText"/>
                        <w:spacing w:line="224" w:lineRule="exac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Bibliografie:</w:t>
                      </w:r>
                    </w:p>
                    <w:p w14:paraId="5B740382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Anca,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(2007)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Logopedie,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Cluj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Napoca,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Universitară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Clujeană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Burlea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G.;</w:t>
                      </w:r>
                    </w:p>
                    <w:p w14:paraId="0CB78146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spacing w:before="1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Burlea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</w:rPr>
                        <w:t>coord</w:t>
                      </w:r>
                      <w:proofErr w:type="spellEnd"/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(2011)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Dicționar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explicative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logopedie,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Iași,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Polirom</w:t>
                      </w:r>
                    </w:p>
                    <w:p w14:paraId="76E7153F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ind w:right="105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Chassey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(de) J.; </w:t>
                      </w:r>
                      <w:proofErr w:type="spellStart"/>
                      <w:r>
                        <w:rPr>
                          <w:color w:val="000000"/>
                        </w:rPr>
                        <w:t>Brignon</w:t>
                      </w:r>
                      <w:proofErr w:type="spellEnd"/>
                      <w:r>
                        <w:rPr>
                          <w:color w:val="000000"/>
                        </w:rPr>
                        <w:t>, S. (2008)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Terapia comportamentală și cognitive a tulburărilor de ritm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și fluență, Iași, </w:t>
                      </w:r>
                      <w:r>
                        <w:rPr>
                          <w:color w:val="000000"/>
                          <w:spacing w:val="-2"/>
                        </w:rPr>
                        <w:t>Polirom</w:t>
                      </w:r>
                    </w:p>
                    <w:p w14:paraId="1A270248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ind w:right="10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Dârjan,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I.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(2006)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Relaţia</w:t>
                      </w:r>
                      <w:proofErr w:type="spellEnd"/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dintre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problemele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comunicare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tulburările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emoţional</w:t>
                      </w:r>
                      <w:proofErr w:type="spellEnd"/>
                      <w:r>
                        <w:rPr>
                          <w:color w:val="000000"/>
                        </w:rPr>
                        <w:t>-comportamentale,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în Revista de </w:t>
                      </w:r>
                      <w:proofErr w:type="spellStart"/>
                      <w:r>
                        <w:rPr>
                          <w:color w:val="000000"/>
                        </w:rPr>
                        <w:t>Ştiinţe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ale </w:t>
                      </w:r>
                      <w:proofErr w:type="spellStart"/>
                      <w:r>
                        <w:rPr>
                          <w:color w:val="000000"/>
                        </w:rPr>
                        <w:t>Educaţiei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anul VII, nr. 1 (13), Editura </w:t>
                      </w:r>
                      <w:proofErr w:type="spellStart"/>
                      <w:r>
                        <w:rPr>
                          <w:color w:val="000000"/>
                        </w:rPr>
                        <w:t>Universităţii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Vest, </w:t>
                      </w:r>
                      <w:proofErr w:type="spellStart"/>
                      <w:r>
                        <w:rPr>
                          <w:color w:val="000000"/>
                        </w:rPr>
                        <w:t>Timişoara</w:t>
                      </w:r>
                      <w:proofErr w:type="spellEnd"/>
                    </w:p>
                    <w:p w14:paraId="658F4950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Gârbea,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Şt</w:t>
                      </w:r>
                      <w:proofErr w:type="spellEnd"/>
                      <w:r>
                        <w:rPr>
                          <w:color w:val="000000"/>
                        </w:rPr>
                        <w:t>.;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Pitiş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(1978):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Patologie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vocală,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E.D.P.,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2"/>
                        </w:rPr>
                        <w:t>Bucureşti</w:t>
                      </w:r>
                      <w:proofErr w:type="spellEnd"/>
                    </w:p>
                    <w:p w14:paraId="44FC7501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ind w:right="115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Kersner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M.; Wright, J.A. (ed.) (1996) </w:t>
                      </w:r>
                      <w:proofErr w:type="spellStart"/>
                      <w:r>
                        <w:rPr>
                          <w:color w:val="000000"/>
                        </w:rPr>
                        <w:t>How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manage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communication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problems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/>
                        </w:rPr>
                        <w:t>young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children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London, David </w:t>
                      </w:r>
                      <w:proofErr w:type="spellStart"/>
                      <w:r>
                        <w:rPr>
                          <w:color w:val="000000"/>
                        </w:rPr>
                        <w:t>Fulton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Publisher</w:t>
                      </w:r>
                    </w:p>
                    <w:p w14:paraId="24217345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spacing w:line="228" w:lineRule="exac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Mereuţă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</w:rPr>
                        <w:t>coord</w:t>
                      </w:r>
                      <w:proofErr w:type="spellEnd"/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(2004)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Dicţionar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explicativ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logopedie,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Iaşi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Sedcom</w:t>
                      </w:r>
                      <w:proofErr w:type="spellEnd"/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Libris</w:t>
                      </w:r>
                    </w:p>
                    <w:p w14:paraId="324FD19E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Ott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Philomena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(1997)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How</w:t>
                      </w:r>
                      <w:proofErr w:type="spellEnd"/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to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Detect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Manage</w:t>
                      </w:r>
                      <w:proofErr w:type="spellEnd"/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Dyslexia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Heinemann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Educational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Publishers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Oxford</w:t>
                      </w:r>
                    </w:p>
                    <w:p w14:paraId="3B29730A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Owens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R.E.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(1996)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Language</w:t>
                      </w:r>
                      <w:proofErr w:type="spellEnd"/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Development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Boston,</w:t>
                      </w:r>
                    </w:p>
                    <w:p w14:paraId="402F1BE7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spacing w:before="1"/>
                        <w:ind w:right="114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Allyn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Bacon Simon, A.M. (2004), Consiliere parentală. Prevenirea bâlbâielii </w:t>
                      </w:r>
                      <w:proofErr w:type="spellStart"/>
                      <w:r>
                        <w:rPr>
                          <w:color w:val="00000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 cronicizării ei, Editura Polirom, </w:t>
                      </w:r>
                      <w:proofErr w:type="spellStart"/>
                      <w:r>
                        <w:rPr>
                          <w:color w:val="000000"/>
                        </w:rPr>
                        <w:t>Iaşi</w:t>
                      </w:r>
                      <w:proofErr w:type="spellEnd"/>
                    </w:p>
                    <w:p w14:paraId="6A4E3B84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2"/>
                        </w:tabs>
                        <w:spacing w:before="1" w:line="229" w:lineRule="exact"/>
                        <w:ind w:left="82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Ungureanu,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D.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(1998):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Compendiu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logopedic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şcolar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Ed.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Eurostampa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2"/>
                        </w:rPr>
                        <w:t>Timişoara</w:t>
                      </w:r>
                      <w:proofErr w:type="spellEnd"/>
                    </w:p>
                    <w:p w14:paraId="564E258C" w14:textId="77777777" w:rsidR="00A31929" w:rsidRDefault="00A5541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2"/>
                        </w:tabs>
                        <w:spacing w:line="229" w:lineRule="exact"/>
                        <w:ind w:left="822" w:hanging="359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Vrăşmaş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E.;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Stănică,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C.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(1994):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Terapia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tulburărilor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limbaj,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2"/>
                        </w:rPr>
                        <w:t>Bucureşti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C34004D" w14:textId="77777777" w:rsidR="00A31929" w:rsidRDefault="00A31929">
      <w:pPr>
        <w:pStyle w:val="BodyText"/>
        <w:spacing w:before="94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A31929" w14:paraId="07E46663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41FC3881" w14:textId="77777777" w:rsidR="00A31929" w:rsidRDefault="00A5541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conţinuturilor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aşteptările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reprezentanţilor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comunităţii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asociaţiilor</w:t>
            </w:r>
            <w:proofErr w:type="spellEnd"/>
          </w:p>
          <w:p w14:paraId="04107EFD" w14:textId="77777777" w:rsidR="00A31929" w:rsidRDefault="00A5541B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programului</w:t>
            </w:r>
          </w:p>
        </w:tc>
      </w:tr>
      <w:tr w:rsidR="00A31929" w14:paraId="7664383A" w14:textId="77777777">
        <w:trPr>
          <w:trHeight w:val="490"/>
        </w:trPr>
        <w:tc>
          <w:tcPr>
            <w:tcW w:w="9830" w:type="dxa"/>
          </w:tcPr>
          <w:p w14:paraId="60389976" w14:textId="77777777" w:rsidR="00A31929" w:rsidRDefault="00A5541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Conținuturile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coroborate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cerințele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asigură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cunoașterea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și programelor de recuperare în </w:t>
            </w:r>
            <w:proofErr w:type="spellStart"/>
            <w:r>
              <w:rPr>
                <w:sz w:val="20"/>
              </w:rPr>
              <w:t>kinetoterapie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DCE0CA4" w14:textId="77777777" w:rsidR="00A31929" w:rsidRDefault="00A31929">
      <w:pPr>
        <w:pStyle w:val="BodyText"/>
        <w:spacing w:before="8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692"/>
        <w:gridCol w:w="3605"/>
        <w:gridCol w:w="1440"/>
      </w:tblGrid>
      <w:tr w:rsidR="00A31929" w14:paraId="650D1FFD" w14:textId="77777777">
        <w:trPr>
          <w:trHeight w:val="225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</w:tcPr>
          <w:p w14:paraId="64C7EE48" w14:textId="77777777" w:rsidR="00A31929" w:rsidRDefault="00A5541B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Evaluare</w:t>
            </w:r>
          </w:p>
        </w:tc>
      </w:tr>
      <w:tr w:rsidR="00A31929" w14:paraId="5B33AE60" w14:textId="77777777">
        <w:trPr>
          <w:trHeight w:val="460"/>
        </w:trPr>
        <w:tc>
          <w:tcPr>
            <w:tcW w:w="2092" w:type="dxa"/>
          </w:tcPr>
          <w:p w14:paraId="439112F6" w14:textId="77777777" w:rsidR="00A31929" w:rsidRDefault="00A5541B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 xml:space="preserve">Tip </w:t>
            </w:r>
            <w:r>
              <w:rPr>
                <w:spacing w:val="-2"/>
                <w:sz w:val="20"/>
              </w:rPr>
              <w:t>activitate</w:t>
            </w:r>
          </w:p>
        </w:tc>
        <w:tc>
          <w:tcPr>
            <w:tcW w:w="2692" w:type="dxa"/>
            <w:shd w:val="clear" w:color="auto" w:fill="CCCCCC"/>
          </w:tcPr>
          <w:p w14:paraId="2F915058" w14:textId="77777777" w:rsidR="00A31929" w:rsidRDefault="00A5541B">
            <w:pPr>
              <w:pStyle w:val="TableParagraph"/>
              <w:spacing w:before="108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3605" w:type="dxa"/>
          </w:tcPr>
          <w:p w14:paraId="74C405CD" w14:textId="77777777" w:rsidR="00A31929" w:rsidRDefault="00A5541B">
            <w:pPr>
              <w:pStyle w:val="TableParagraph"/>
              <w:spacing w:before="108"/>
              <w:ind w:left="81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1440" w:type="dxa"/>
          </w:tcPr>
          <w:p w14:paraId="1F1F6E67" w14:textId="77777777" w:rsidR="00A31929" w:rsidRDefault="00A5541B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Pondere</w:t>
            </w:r>
          </w:p>
          <w:p w14:paraId="13DB32AC" w14:textId="77777777" w:rsidR="00A31929" w:rsidRDefault="00A5541B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finală</w:t>
            </w:r>
          </w:p>
        </w:tc>
      </w:tr>
      <w:tr w:rsidR="00A31929" w14:paraId="6F4DBBE4" w14:textId="77777777">
        <w:trPr>
          <w:trHeight w:val="230"/>
        </w:trPr>
        <w:tc>
          <w:tcPr>
            <w:tcW w:w="2092" w:type="dxa"/>
            <w:vMerge w:val="restart"/>
          </w:tcPr>
          <w:p w14:paraId="68B57410" w14:textId="77777777" w:rsidR="00A31929" w:rsidRDefault="00A5541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2692" w:type="dxa"/>
            <w:shd w:val="clear" w:color="auto" w:fill="CCCCCC"/>
          </w:tcPr>
          <w:p w14:paraId="143265D4" w14:textId="77777777" w:rsidR="00A31929" w:rsidRDefault="00A319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5" w:type="dxa"/>
            <w:vMerge w:val="restart"/>
          </w:tcPr>
          <w:p w14:paraId="6C792B96" w14:textId="77777777" w:rsidR="00A31929" w:rsidRDefault="00A5541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orală</w:t>
            </w:r>
          </w:p>
        </w:tc>
        <w:tc>
          <w:tcPr>
            <w:tcW w:w="1440" w:type="dxa"/>
            <w:vMerge w:val="restart"/>
          </w:tcPr>
          <w:p w14:paraId="7F8A14D2" w14:textId="77777777" w:rsidR="00A31929" w:rsidRDefault="00A554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80%</w:t>
            </w:r>
          </w:p>
        </w:tc>
      </w:tr>
      <w:tr w:rsidR="00A31929" w14:paraId="611F0DF9" w14:textId="77777777">
        <w:trPr>
          <w:trHeight w:val="230"/>
        </w:trPr>
        <w:tc>
          <w:tcPr>
            <w:tcW w:w="2092" w:type="dxa"/>
            <w:vMerge/>
            <w:tcBorders>
              <w:top w:val="nil"/>
            </w:tcBorders>
          </w:tcPr>
          <w:p w14:paraId="142E008F" w14:textId="77777777" w:rsidR="00A31929" w:rsidRDefault="00A3192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43D822A0" w14:textId="77777777" w:rsidR="00A31929" w:rsidRDefault="00A319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55B52233" w14:textId="77777777" w:rsidR="00A31929" w:rsidRDefault="00A3192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0EDE2B5" w14:textId="77777777" w:rsidR="00A31929" w:rsidRDefault="00A31929">
            <w:pPr>
              <w:rPr>
                <w:sz w:val="2"/>
                <w:szCs w:val="2"/>
              </w:rPr>
            </w:pPr>
          </w:p>
        </w:tc>
      </w:tr>
      <w:tr w:rsidR="00A31929" w14:paraId="2D43C6FD" w14:textId="77777777">
        <w:trPr>
          <w:trHeight w:val="494"/>
        </w:trPr>
        <w:tc>
          <w:tcPr>
            <w:tcW w:w="2092" w:type="dxa"/>
            <w:vMerge w:val="restart"/>
          </w:tcPr>
          <w:p w14:paraId="7F67E996" w14:textId="77777777" w:rsidR="00A31929" w:rsidRDefault="00A31929">
            <w:pPr>
              <w:pStyle w:val="TableParagraph"/>
              <w:spacing w:before="135"/>
              <w:ind w:left="0"/>
              <w:rPr>
                <w:sz w:val="20"/>
              </w:rPr>
            </w:pPr>
          </w:p>
          <w:p w14:paraId="5079216B" w14:textId="77777777" w:rsidR="00A31929" w:rsidRDefault="00A554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2692" w:type="dxa"/>
            <w:shd w:val="clear" w:color="auto" w:fill="CCCCCC"/>
          </w:tcPr>
          <w:p w14:paraId="5203DE83" w14:textId="77777777" w:rsidR="00A31929" w:rsidRDefault="00A319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5" w:type="dxa"/>
            <w:vMerge w:val="restart"/>
          </w:tcPr>
          <w:p w14:paraId="797C1CDB" w14:textId="77777777" w:rsidR="00A31929" w:rsidRDefault="00A5541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Teste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grilă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semestrului</w:t>
            </w:r>
          </w:p>
        </w:tc>
        <w:tc>
          <w:tcPr>
            <w:tcW w:w="1440" w:type="dxa"/>
            <w:vMerge w:val="restart"/>
          </w:tcPr>
          <w:p w14:paraId="296BF286" w14:textId="77777777" w:rsidR="00A31929" w:rsidRDefault="00A554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20%</w:t>
            </w:r>
          </w:p>
        </w:tc>
      </w:tr>
      <w:tr w:rsidR="00A31929" w14:paraId="5A19EC06" w14:textId="77777777">
        <w:trPr>
          <w:trHeight w:val="230"/>
        </w:trPr>
        <w:tc>
          <w:tcPr>
            <w:tcW w:w="2092" w:type="dxa"/>
            <w:vMerge/>
            <w:tcBorders>
              <w:top w:val="nil"/>
            </w:tcBorders>
          </w:tcPr>
          <w:p w14:paraId="1C359641" w14:textId="77777777" w:rsidR="00A31929" w:rsidRDefault="00A3192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4ED1F3E2" w14:textId="77777777" w:rsidR="00A31929" w:rsidRDefault="00A319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67860EC0" w14:textId="77777777" w:rsidR="00A31929" w:rsidRDefault="00A3192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CF0B9F0" w14:textId="77777777" w:rsidR="00A31929" w:rsidRDefault="00A31929">
            <w:pPr>
              <w:rPr>
                <w:sz w:val="2"/>
                <w:szCs w:val="2"/>
              </w:rPr>
            </w:pPr>
          </w:p>
        </w:tc>
      </w:tr>
      <w:tr w:rsidR="00A31929" w14:paraId="2108DCD3" w14:textId="77777777">
        <w:trPr>
          <w:trHeight w:val="230"/>
        </w:trPr>
        <w:tc>
          <w:tcPr>
            <w:tcW w:w="2092" w:type="dxa"/>
            <w:vMerge/>
            <w:tcBorders>
              <w:top w:val="nil"/>
            </w:tcBorders>
          </w:tcPr>
          <w:p w14:paraId="2F809918" w14:textId="77777777" w:rsidR="00A31929" w:rsidRDefault="00A3192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737DEB4F" w14:textId="77777777" w:rsidR="00A31929" w:rsidRDefault="00A319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40B91B61" w14:textId="77777777" w:rsidR="00A31929" w:rsidRDefault="00A3192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85C1E73" w14:textId="77777777" w:rsidR="00A31929" w:rsidRDefault="00A31929">
            <w:pPr>
              <w:rPr>
                <w:sz w:val="2"/>
                <w:szCs w:val="2"/>
              </w:rPr>
            </w:pPr>
          </w:p>
        </w:tc>
      </w:tr>
      <w:tr w:rsidR="00A31929" w14:paraId="2D7BC0DE" w14:textId="77777777">
        <w:trPr>
          <w:trHeight w:val="230"/>
        </w:trPr>
        <w:tc>
          <w:tcPr>
            <w:tcW w:w="9829" w:type="dxa"/>
            <w:gridSpan w:val="4"/>
          </w:tcPr>
          <w:p w14:paraId="6C0C4339" w14:textId="77777777" w:rsidR="00A31929" w:rsidRDefault="00A554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performanţă</w:t>
            </w:r>
            <w:proofErr w:type="spellEnd"/>
          </w:p>
        </w:tc>
      </w:tr>
      <w:tr w:rsidR="00A31929" w14:paraId="247247C7" w14:textId="77777777">
        <w:trPr>
          <w:trHeight w:val="314"/>
        </w:trPr>
        <w:tc>
          <w:tcPr>
            <w:tcW w:w="9829" w:type="dxa"/>
            <w:gridSpan w:val="4"/>
          </w:tcPr>
          <w:p w14:paraId="7FA2D27F" w14:textId="77777777" w:rsidR="00A31929" w:rsidRDefault="00A5541B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</w:tr>
    </w:tbl>
    <w:p w14:paraId="4F3857A9" w14:textId="77777777" w:rsidR="00A31929" w:rsidRDefault="00A31929">
      <w:pPr>
        <w:pStyle w:val="BodyText"/>
        <w:spacing w:before="8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3139"/>
        <w:gridCol w:w="3542"/>
      </w:tblGrid>
      <w:tr w:rsidR="00A31929" w14:paraId="4ABAE87A" w14:textId="77777777">
        <w:trPr>
          <w:trHeight w:val="373"/>
        </w:trPr>
        <w:tc>
          <w:tcPr>
            <w:tcW w:w="2523" w:type="dxa"/>
          </w:tcPr>
          <w:p w14:paraId="3F87DB57" w14:textId="77777777" w:rsidR="00A31929" w:rsidRDefault="00A5541B">
            <w:pPr>
              <w:pStyle w:val="TableParagraph"/>
              <w:spacing w:line="244" w:lineRule="exact"/>
              <w:ind w:left="5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completării</w:t>
            </w:r>
          </w:p>
        </w:tc>
        <w:tc>
          <w:tcPr>
            <w:tcW w:w="3139" w:type="dxa"/>
          </w:tcPr>
          <w:p w14:paraId="59F6767D" w14:textId="77777777" w:rsidR="00A31929" w:rsidRDefault="00A5541B">
            <w:pPr>
              <w:pStyle w:val="TableParagraph"/>
              <w:spacing w:line="244" w:lineRule="exact"/>
              <w:ind w:left="-25"/>
            </w:pPr>
            <w:r>
              <w:t>Semnătura</w:t>
            </w:r>
            <w:r>
              <w:rPr>
                <w:spacing w:val="-8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curs</w:t>
            </w:r>
          </w:p>
        </w:tc>
        <w:tc>
          <w:tcPr>
            <w:tcW w:w="3542" w:type="dxa"/>
          </w:tcPr>
          <w:p w14:paraId="5F2C8A1A" w14:textId="77777777" w:rsidR="00A31929" w:rsidRDefault="00A5541B">
            <w:pPr>
              <w:pStyle w:val="TableParagraph"/>
              <w:spacing w:line="244" w:lineRule="exact"/>
              <w:ind w:left="616"/>
            </w:pPr>
            <w:r>
              <w:t>Semnătura</w:t>
            </w:r>
            <w:r>
              <w:rPr>
                <w:spacing w:val="-6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</w:tr>
      <w:tr w:rsidR="00A31929" w14:paraId="28CEBF41" w14:textId="77777777">
        <w:trPr>
          <w:trHeight w:val="940"/>
        </w:trPr>
        <w:tc>
          <w:tcPr>
            <w:tcW w:w="2523" w:type="dxa"/>
          </w:tcPr>
          <w:p w14:paraId="7F7572C6" w14:textId="77777777" w:rsidR="00A31929" w:rsidRDefault="00A31929">
            <w:pPr>
              <w:pStyle w:val="TableParagraph"/>
              <w:spacing w:before="17"/>
              <w:ind w:left="0"/>
            </w:pPr>
          </w:p>
          <w:p w14:paraId="57C109B1" w14:textId="3E3A8DE6" w:rsidR="00A31929" w:rsidRDefault="00A31929">
            <w:pPr>
              <w:pStyle w:val="TableParagraph"/>
              <w:ind w:left="50"/>
            </w:pPr>
          </w:p>
        </w:tc>
        <w:tc>
          <w:tcPr>
            <w:tcW w:w="3139" w:type="dxa"/>
          </w:tcPr>
          <w:p w14:paraId="239DBD92" w14:textId="77777777" w:rsidR="00A31929" w:rsidRDefault="00A31929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57E3D96" w14:textId="65DBD9AC" w:rsidR="00A31929" w:rsidRDefault="00A31929">
            <w:pPr>
              <w:pStyle w:val="TableParagraph"/>
              <w:ind w:left="468"/>
              <w:rPr>
                <w:sz w:val="20"/>
              </w:rPr>
            </w:pPr>
          </w:p>
        </w:tc>
        <w:tc>
          <w:tcPr>
            <w:tcW w:w="3542" w:type="dxa"/>
          </w:tcPr>
          <w:p w14:paraId="070DA280" w14:textId="77777777" w:rsidR="00A31929" w:rsidRDefault="00A31929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311FB77B" w14:textId="67629867" w:rsidR="00A31929" w:rsidRDefault="00A31929">
            <w:pPr>
              <w:pStyle w:val="TableParagraph"/>
              <w:ind w:left="1261"/>
              <w:rPr>
                <w:sz w:val="20"/>
              </w:rPr>
            </w:pPr>
          </w:p>
        </w:tc>
      </w:tr>
      <w:tr w:rsidR="00A31929" w14:paraId="5E6BE1A8" w14:textId="77777777">
        <w:trPr>
          <w:trHeight w:val="745"/>
        </w:trPr>
        <w:tc>
          <w:tcPr>
            <w:tcW w:w="2523" w:type="dxa"/>
          </w:tcPr>
          <w:p w14:paraId="1E8BE4BA" w14:textId="77777777" w:rsidR="00A31929" w:rsidRDefault="00A5541B">
            <w:pPr>
              <w:pStyle w:val="TableParagraph"/>
              <w:spacing w:before="237"/>
              <w:ind w:left="5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departament</w:t>
            </w:r>
          </w:p>
        </w:tc>
        <w:tc>
          <w:tcPr>
            <w:tcW w:w="6681" w:type="dxa"/>
            <w:gridSpan w:val="2"/>
          </w:tcPr>
          <w:p w14:paraId="77D26B50" w14:textId="70B78F33" w:rsidR="00A31929" w:rsidRDefault="00A5541B">
            <w:pPr>
              <w:pStyle w:val="TableParagraph"/>
              <w:spacing w:before="221" w:line="252" w:lineRule="exact"/>
              <w:ind w:left="1955" w:right="1296"/>
            </w:pPr>
            <w:r>
              <w:t>Semnătura</w:t>
            </w:r>
            <w:r>
              <w:rPr>
                <w:spacing w:val="-12"/>
              </w:rPr>
              <w:t xml:space="preserve"> </w:t>
            </w:r>
            <w:r>
              <w:t>directorului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departament </w:t>
            </w:r>
          </w:p>
        </w:tc>
      </w:tr>
      <w:tr w:rsidR="00A31929" w14:paraId="0C814C58" w14:textId="77777777">
        <w:trPr>
          <w:trHeight w:val="1320"/>
        </w:trPr>
        <w:tc>
          <w:tcPr>
            <w:tcW w:w="2523" w:type="dxa"/>
          </w:tcPr>
          <w:p w14:paraId="6BBCE523" w14:textId="77777777" w:rsidR="00A31929" w:rsidRDefault="00A31929">
            <w:pPr>
              <w:pStyle w:val="TableParagraph"/>
              <w:ind w:left="0"/>
            </w:pPr>
          </w:p>
          <w:p w14:paraId="0A26A192" w14:textId="3202B4A6" w:rsidR="00A31929" w:rsidRDefault="00A31929">
            <w:pPr>
              <w:pStyle w:val="TableParagraph"/>
              <w:ind w:left="50"/>
            </w:pPr>
          </w:p>
        </w:tc>
        <w:tc>
          <w:tcPr>
            <w:tcW w:w="3139" w:type="dxa"/>
          </w:tcPr>
          <w:p w14:paraId="071120BB" w14:textId="77777777" w:rsidR="00A31929" w:rsidRDefault="00A319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2" w:type="dxa"/>
          </w:tcPr>
          <w:p w14:paraId="37214C5F" w14:textId="77777777" w:rsidR="00A31929" w:rsidRDefault="00A31929">
            <w:pPr>
              <w:pStyle w:val="TableParagraph"/>
              <w:spacing w:before="5"/>
              <w:ind w:left="0"/>
              <w:rPr>
                <w:sz w:val="6"/>
              </w:rPr>
            </w:pPr>
          </w:p>
          <w:p w14:paraId="137BB952" w14:textId="102EDBEB" w:rsidR="00A31929" w:rsidRDefault="00A31929">
            <w:pPr>
              <w:pStyle w:val="TableParagraph"/>
              <w:ind w:left="122"/>
              <w:rPr>
                <w:sz w:val="20"/>
              </w:rPr>
            </w:pPr>
          </w:p>
        </w:tc>
      </w:tr>
    </w:tbl>
    <w:p w14:paraId="575A7F5E" w14:textId="77777777" w:rsidR="00A5541B" w:rsidRDefault="00A5541B"/>
    <w:sectPr w:rsidR="00000000">
      <w:pgSz w:w="12240" w:h="15840"/>
      <w:pgMar w:top="14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6ED7"/>
    <w:multiLevelType w:val="hybridMultilevel"/>
    <w:tmpl w:val="E2A2241A"/>
    <w:lvl w:ilvl="0" w:tplc="5DFC103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6E68211A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49BC304E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AB4C1F8E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D6CAABA8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B81ECC8C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C44C3202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D556007E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55F65652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4EFF4E89"/>
    <w:multiLevelType w:val="hybridMultilevel"/>
    <w:tmpl w:val="6728DE98"/>
    <w:lvl w:ilvl="0" w:tplc="2B7C87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8C6EC80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BC7C59E6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45042AAA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28D2899C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CDFA71FE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ADAA00F2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8A042978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5B181142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6D027C5"/>
    <w:multiLevelType w:val="hybridMultilevel"/>
    <w:tmpl w:val="CDACD9B8"/>
    <w:lvl w:ilvl="0" w:tplc="1A9AD7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2BCFF4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B132582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47FAD56E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71E4D104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1310C584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CBEC969C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736A2A5E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A90244C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79C570B"/>
    <w:multiLevelType w:val="hybridMultilevel"/>
    <w:tmpl w:val="36FA8F8E"/>
    <w:lvl w:ilvl="0" w:tplc="A4C6AB8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8C341C2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1D162422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7C949CC0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1152D4F2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CCA45BE8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328800CE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1E448768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203CF6A6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5EE25D36"/>
    <w:multiLevelType w:val="hybridMultilevel"/>
    <w:tmpl w:val="31FC15BC"/>
    <w:lvl w:ilvl="0" w:tplc="2C96EAC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91EC711E">
      <w:numFmt w:val="bullet"/>
      <w:lvlText w:val="•"/>
      <w:lvlJc w:val="left"/>
      <w:pPr>
        <w:ind w:left="2043" w:hanging="360"/>
      </w:pPr>
      <w:rPr>
        <w:rFonts w:hint="default"/>
        <w:lang w:val="ro-RO" w:eastAsia="en-US" w:bidi="ar-SA"/>
      </w:rPr>
    </w:lvl>
    <w:lvl w:ilvl="2" w:tplc="EDF8FD58">
      <w:numFmt w:val="bullet"/>
      <w:lvlText w:val="•"/>
      <w:lvlJc w:val="left"/>
      <w:pPr>
        <w:ind w:left="2907" w:hanging="360"/>
      </w:pPr>
      <w:rPr>
        <w:rFonts w:hint="default"/>
        <w:lang w:val="ro-RO" w:eastAsia="en-US" w:bidi="ar-SA"/>
      </w:rPr>
    </w:lvl>
    <w:lvl w:ilvl="3" w:tplc="A47CAA64">
      <w:numFmt w:val="bullet"/>
      <w:lvlText w:val="•"/>
      <w:lvlJc w:val="left"/>
      <w:pPr>
        <w:ind w:left="3771" w:hanging="360"/>
      </w:pPr>
      <w:rPr>
        <w:rFonts w:hint="default"/>
        <w:lang w:val="ro-RO" w:eastAsia="en-US" w:bidi="ar-SA"/>
      </w:rPr>
    </w:lvl>
    <w:lvl w:ilvl="4" w:tplc="7038ABA8">
      <w:numFmt w:val="bullet"/>
      <w:lvlText w:val="•"/>
      <w:lvlJc w:val="left"/>
      <w:pPr>
        <w:ind w:left="4635" w:hanging="360"/>
      </w:pPr>
      <w:rPr>
        <w:rFonts w:hint="default"/>
        <w:lang w:val="ro-RO" w:eastAsia="en-US" w:bidi="ar-SA"/>
      </w:rPr>
    </w:lvl>
    <w:lvl w:ilvl="5" w:tplc="DAC09250">
      <w:numFmt w:val="bullet"/>
      <w:lvlText w:val="•"/>
      <w:lvlJc w:val="left"/>
      <w:pPr>
        <w:ind w:left="5499" w:hanging="360"/>
      </w:pPr>
      <w:rPr>
        <w:rFonts w:hint="default"/>
        <w:lang w:val="ro-RO" w:eastAsia="en-US" w:bidi="ar-SA"/>
      </w:rPr>
    </w:lvl>
    <w:lvl w:ilvl="6" w:tplc="9E0EF722">
      <w:numFmt w:val="bullet"/>
      <w:lvlText w:val="•"/>
      <w:lvlJc w:val="left"/>
      <w:pPr>
        <w:ind w:left="6363" w:hanging="360"/>
      </w:pPr>
      <w:rPr>
        <w:rFonts w:hint="default"/>
        <w:lang w:val="ro-RO" w:eastAsia="en-US" w:bidi="ar-SA"/>
      </w:rPr>
    </w:lvl>
    <w:lvl w:ilvl="7" w:tplc="9640BA20">
      <w:numFmt w:val="bullet"/>
      <w:lvlText w:val="•"/>
      <w:lvlJc w:val="left"/>
      <w:pPr>
        <w:ind w:left="7227" w:hanging="360"/>
      </w:pPr>
      <w:rPr>
        <w:rFonts w:hint="default"/>
        <w:lang w:val="ro-RO" w:eastAsia="en-US" w:bidi="ar-SA"/>
      </w:rPr>
    </w:lvl>
    <w:lvl w:ilvl="8" w:tplc="058AFB6C">
      <w:numFmt w:val="bullet"/>
      <w:lvlText w:val="•"/>
      <w:lvlJc w:val="left"/>
      <w:pPr>
        <w:ind w:left="8091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69E36C97"/>
    <w:multiLevelType w:val="hybridMultilevel"/>
    <w:tmpl w:val="57642754"/>
    <w:lvl w:ilvl="0" w:tplc="1214E4EA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63C29394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4322F29A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A97224FA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0116F2D2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1A62951A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A1782168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15967F7A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E534AA3E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75A46C40"/>
    <w:multiLevelType w:val="hybridMultilevel"/>
    <w:tmpl w:val="21AC26B2"/>
    <w:lvl w:ilvl="0" w:tplc="EFF41038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B50C20BE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7458B1B0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4910545A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6B2E4EAE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D190208A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8F70644E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9738AFD8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91561666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771A626B"/>
    <w:multiLevelType w:val="hybridMultilevel"/>
    <w:tmpl w:val="F364D7EC"/>
    <w:lvl w:ilvl="0" w:tplc="1316BB2A">
      <w:start w:val="2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D3B213A8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523ACD0C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D9C8818C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581EF570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797032E8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35463ADA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44282A9C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FB742B24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num w:numId="1" w16cid:durableId="662972800">
    <w:abstractNumId w:val="4"/>
  </w:num>
  <w:num w:numId="2" w16cid:durableId="2131389853">
    <w:abstractNumId w:val="2"/>
  </w:num>
  <w:num w:numId="3" w16cid:durableId="1433092563">
    <w:abstractNumId w:val="0"/>
  </w:num>
  <w:num w:numId="4" w16cid:durableId="1533496284">
    <w:abstractNumId w:val="3"/>
  </w:num>
  <w:num w:numId="5" w16cid:durableId="1872299943">
    <w:abstractNumId w:val="6"/>
  </w:num>
  <w:num w:numId="6" w16cid:durableId="1041595313">
    <w:abstractNumId w:val="5"/>
  </w:num>
  <w:num w:numId="7" w16cid:durableId="2972946">
    <w:abstractNumId w:val="1"/>
  </w:num>
  <w:num w:numId="8" w16cid:durableId="144777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29"/>
    <w:rsid w:val="00313E90"/>
    <w:rsid w:val="00A31929"/>
    <w:rsid w:val="00A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BAA4"/>
  <w15:docId w15:val="{7967DA09-9492-42DC-93BF-F5B410E6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4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after="3"/>
      <w:ind w:left="420" w:hanging="2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3</cp:revision>
  <dcterms:created xsi:type="dcterms:W3CDTF">2024-04-05T09:54:00Z</dcterms:created>
  <dcterms:modified xsi:type="dcterms:W3CDTF">2024-04-05T09:54:00Z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