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890E" w14:textId="77777777" w:rsidR="00057E21" w:rsidRDefault="005E07BF">
      <w:pPr>
        <w:pStyle w:val="BodyText"/>
        <w:spacing w:before="80"/>
        <w:ind w:right="120"/>
        <w:jc w:val="right"/>
      </w:pPr>
      <w:r>
        <w:t>ANEXA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metodologie</w:t>
      </w:r>
    </w:p>
    <w:p w14:paraId="3140D719" w14:textId="77777777" w:rsidR="00057E21" w:rsidRDefault="00057E21">
      <w:pPr>
        <w:spacing w:before="10"/>
        <w:rPr>
          <w:b/>
          <w:sz w:val="15"/>
        </w:rPr>
      </w:pPr>
    </w:p>
    <w:p w14:paraId="1F889AF9" w14:textId="77777777" w:rsidR="00057E21" w:rsidRDefault="005E07BF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56AE0178" w14:textId="77777777" w:rsidR="00057E21" w:rsidRDefault="00057E21">
      <w:pPr>
        <w:spacing w:before="8" w:after="1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057E21" w14:paraId="51A8CBB0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6C7B4F94" w14:textId="77777777" w:rsidR="00057E21" w:rsidRDefault="005E07BF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057E21" w14:paraId="3040D0C0" w14:textId="77777777">
        <w:trPr>
          <w:trHeight w:val="230"/>
        </w:trPr>
        <w:tc>
          <w:tcPr>
            <w:tcW w:w="3349" w:type="dxa"/>
          </w:tcPr>
          <w:p w14:paraId="539B0091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7C71AE83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  <w:tr w:rsidR="00057E21" w14:paraId="089A0166" w14:textId="77777777">
        <w:trPr>
          <w:trHeight w:val="230"/>
        </w:trPr>
        <w:tc>
          <w:tcPr>
            <w:tcW w:w="3349" w:type="dxa"/>
          </w:tcPr>
          <w:p w14:paraId="419524A6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11ABD869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057E21" w14:paraId="08BBBF76" w14:textId="77777777">
        <w:trPr>
          <w:trHeight w:val="230"/>
        </w:trPr>
        <w:tc>
          <w:tcPr>
            <w:tcW w:w="3349" w:type="dxa"/>
          </w:tcPr>
          <w:p w14:paraId="173463F3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4FEB161A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057E21" w14:paraId="7C890BE7" w14:textId="77777777">
        <w:trPr>
          <w:trHeight w:val="232"/>
        </w:trPr>
        <w:tc>
          <w:tcPr>
            <w:tcW w:w="3349" w:type="dxa"/>
          </w:tcPr>
          <w:p w14:paraId="25ACC771" w14:textId="77777777" w:rsidR="00057E21" w:rsidRDefault="005E07B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06C0F04" w14:textId="77777777" w:rsidR="00057E21" w:rsidRDefault="005E07B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057E21" w14:paraId="7283E29D" w14:textId="77777777">
        <w:trPr>
          <w:trHeight w:val="230"/>
        </w:trPr>
        <w:tc>
          <w:tcPr>
            <w:tcW w:w="3349" w:type="dxa"/>
          </w:tcPr>
          <w:p w14:paraId="309A9C13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366241D2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057E21" w14:paraId="23003D41" w14:textId="77777777">
        <w:trPr>
          <w:trHeight w:val="230"/>
        </w:trPr>
        <w:tc>
          <w:tcPr>
            <w:tcW w:w="3349" w:type="dxa"/>
          </w:tcPr>
          <w:p w14:paraId="48998C42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45A6971E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5B3ABAE8" w14:textId="77777777" w:rsidR="00057E21" w:rsidRDefault="00057E21">
      <w:pPr>
        <w:spacing w:before="11"/>
        <w:rPr>
          <w:b/>
          <w:sz w:val="11"/>
        </w:rPr>
      </w:pPr>
    </w:p>
    <w:p w14:paraId="77213D61" w14:textId="77777777" w:rsidR="00057E21" w:rsidRDefault="005E07BF">
      <w:pPr>
        <w:pStyle w:val="ListParagraph"/>
        <w:numPr>
          <w:ilvl w:val="0"/>
          <w:numId w:val="10"/>
        </w:numPr>
        <w:tabs>
          <w:tab w:val="left" w:pos="502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057E21" w14:paraId="7CBEB7F6" w14:textId="77777777">
        <w:trPr>
          <w:trHeight w:val="230"/>
        </w:trPr>
        <w:tc>
          <w:tcPr>
            <w:tcW w:w="2399" w:type="dxa"/>
            <w:gridSpan w:val="3"/>
          </w:tcPr>
          <w:p w14:paraId="513CB00B" w14:textId="77777777" w:rsidR="00057E21" w:rsidRDefault="005E07B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203A6EF0" w14:textId="77777777" w:rsidR="00057E21" w:rsidRDefault="005E07BF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Practică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specialitate</w:t>
            </w:r>
          </w:p>
        </w:tc>
      </w:tr>
      <w:tr w:rsidR="00057E21" w14:paraId="19417DDB" w14:textId="77777777">
        <w:trPr>
          <w:trHeight w:val="230"/>
        </w:trPr>
        <w:tc>
          <w:tcPr>
            <w:tcW w:w="3119" w:type="dxa"/>
            <w:gridSpan w:val="4"/>
          </w:tcPr>
          <w:p w14:paraId="3BA46336" w14:textId="77777777" w:rsidR="00057E21" w:rsidRDefault="005E07B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2C7ED86C" w14:textId="647314B8" w:rsidR="00057E21" w:rsidRDefault="00057E21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057E21" w14:paraId="3A232041" w14:textId="77777777">
        <w:trPr>
          <w:trHeight w:val="230"/>
        </w:trPr>
        <w:tc>
          <w:tcPr>
            <w:tcW w:w="3119" w:type="dxa"/>
            <w:gridSpan w:val="4"/>
          </w:tcPr>
          <w:p w14:paraId="0085ED24" w14:textId="77777777" w:rsidR="00057E21" w:rsidRDefault="005E07BF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2CE7227F" w14:textId="2DEECBE2" w:rsidR="00057E21" w:rsidRDefault="00057E21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057E21" w14:paraId="035927E9" w14:textId="77777777">
        <w:trPr>
          <w:trHeight w:val="230"/>
        </w:trPr>
        <w:tc>
          <w:tcPr>
            <w:tcW w:w="1678" w:type="dxa"/>
          </w:tcPr>
          <w:p w14:paraId="709932D7" w14:textId="77777777" w:rsidR="00057E21" w:rsidRDefault="005E07BF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404066BB" w14:textId="77777777" w:rsidR="00057E21" w:rsidRDefault="005E07B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1" w:type="dxa"/>
            <w:gridSpan w:val="3"/>
          </w:tcPr>
          <w:p w14:paraId="01B1DAE5" w14:textId="77777777" w:rsidR="00057E21" w:rsidRDefault="005E07BF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1F273732" w14:textId="77777777" w:rsidR="00057E21" w:rsidRDefault="005E07B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3E7D2EE4" w14:textId="77777777" w:rsidR="00057E21" w:rsidRDefault="005E07BF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637CB45F" w14:textId="77777777" w:rsidR="00057E21" w:rsidRDefault="005E07BF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42208EA8" w14:textId="77777777" w:rsidR="00057E21" w:rsidRDefault="005E07BF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760D9D51" w14:textId="77777777" w:rsidR="00057E21" w:rsidRDefault="005E07BF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0E5CD650" w14:textId="77777777" w:rsidR="00057E21" w:rsidRDefault="00057E21">
      <w:pPr>
        <w:spacing w:before="5"/>
        <w:rPr>
          <w:b/>
          <w:sz w:val="19"/>
        </w:rPr>
      </w:pPr>
    </w:p>
    <w:p w14:paraId="1A96652D" w14:textId="77777777" w:rsidR="00057E21" w:rsidRDefault="005E07BF">
      <w:pPr>
        <w:pStyle w:val="ListParagraph"/>
        <w:numPr>
          <w:ilvl w:val="0"/>
          <w:numId w:val="10"/>
        </w:numPr>
        <w:tabs>
          <w:tab w:val="left" w:pos="502"/>
        </w:tabs>
        <w:spacing w:before="0"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057E21" w14:paraId="2CBC6557" w14:textId="77777777">
        <w:trPr>
          <w:trHeight w:val="230"/>
        </w:trPr>
        <w:tc>
          <w:tcPr>
            <w:tcW w:w="3349" w:type="dxa"/>
            <w:gridSpan w:val="2"/>
          </w:tcPr>
          <w:p w14:paraId="16B425F9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182184E5" w14:textId="77777777" w:rsidR="00057E21" w:rsidRDefault="005E07BF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3" w:type="dxa"/>
          </w:tcPr>
          <w:p w14:paraId="58F40AF3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2554EA3D" w14:textId="77777777" w:rsidR="00057E21" w:rsidRDefault="005E07B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 w14:paraId="45AAF775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4AE4206A" w14:textId="77777777" w:rsidR="00057E21" w:rsidRDefault="005E07B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57E21" w14:paraId="42BC467B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5288847C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5A4F66A2" w14:textId="77777777" w:rsidR="00057E21" w:rsidRDefault="005E07BF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03" w:type="dxa"/>
            <w:shd w:val="clear" w:color="auto" w:fill="CCCCCC"/>
          </w:tcPr>
          <w:p w14:paraId="332129AC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1A4876A4" w14:textId="77777777" w:rsidR="00057E21" w:rsidRDefault="005E07BF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  <w:shd w:val="clear" w:color="auto" w:fill="CCCCCC"/>
          </w:tcPr>
          <w:p w14:paraId="68FC2C2B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2D376F79" w14:textId="77777777" w:rsidR="00057E21" w:rsidRDefault="005E07BF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57E21" w14:paraId="55775F14" w14:textId="77777777">
        <w:trPr>
          <w:trHeight w:val="230"/>
        </w:trPr>
        <w:tc>
          <w:tcPr>
            <w:tcW w:w="9291" w:type="dxa"/>
            <w:gridSpan w:val="7"/>
          </w:tcPr>
          <w:p w14:paraId="4BE8A823" w14:textId="77777777" w:rsidR="00057E21" w:rsidRDefault="005E07BF">
            <w:pPr>
              <w:pStyle w:val="TableParagraph"/>
              <w:spacing w:line="210" w:lineRule="exact"/>
              <w:ind w:left="3422" w:right="3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37871D2F" w14:textId="77777777" w:rsidR="00057E21" w:rsidRDefault="00057E21">
            <w:pPr>
              <w:pStyle w:val="TableParagraph"/>
              <w:ind w:left="0"/>
              <w:rPr>
                <w:sz w:val="16"/>
              </w:rPr>
            </w:pPr>
          </w:p>
        </w:tc>
      </w:tr>
      <w:tr w:rsidR="00057E21" w14:paraId="52392906" w14:textId="77777777">
        <w:trPr>
          <w:trHeight w:val="230"/>
        </w:trPr>
        <w:tc>
          <w:tcPr>
            <w:tcW w:w="9291" w:type="dxa"/>
            <w:gridSpan w:val="7"/>
          </w:tcPr>
          <w:p w14:paraId="5F875549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65DFB53F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57E21" w14:paraId="6E504583" w14:textId="77777777">
        <w:trPr>
          <w:trHeight w:val="230"/>
        </w:trPr>
        <w:tc>
          <w:tcPr>
            <w:tcW w:w="9291" w:type="dxa"/>
            <w:gridSpan w:val="7"/>
          </w:tcPr>
          <w:p w14:paraId="75E79DAC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5198CF29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57E21" w14:paraId="5945898B" w14:textId="77777777">
        <w:trPr>
          <w:trHeight w:val="230"/>
        </w:trPr>
        <w:tc>
          <w:tcPr>
            <w:tcW w:w="9291" w:type="dxa"/>
            <w:gridSpan w:val="7"/>
          </w:tcPr>
          <w:p w14:paraId="1887A8D4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276498C5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57E21" w14:paraId="3B647B1F" w14:textId="77777777">
        <w:trPr>
          <w:trHeight w:val="230"/>
        </w:trPr>
        <w:tc>
          <w:tcPr>
            <w:tcW w:w="9291" w:type="dxa"/>
            <w:gridSpan w:val="7"/>
          </w:tcPr>
          <w:p w14:paraId="5BBA7A61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1BF5AFC3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57E21" w14:paraId="05AC74D5" w14:textId="77777777">
        <w:trPr>
          <w:trHeight w:val="230"/>
        </w:trPr>
        <w:tc>
          <w:tcPr>
            <w:tcW w:w="9291" w:type="dxa"/>
            <w:gridSpan w:val="7"/>
          </w:tcPr>
          <w:p w14:paraId="18D41F58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1CC32699" w14:textId="77777777" w:rsidR="00057E21" w:rsidRDefault="005E07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57E21" w14:paraId="64A03E81" w14:textId="77777777">
        <w:trPr>
          <w:trHeight w:val="230"/>
        </w:trPr>
        <w:tc>
          <w:tcPr>
            <w:tcW w:w="9291" w:type="dxa"/>
            <w:gridSpan w:val="7"/>
          </w:tcPr>
          <w:p w14:paraId="440ABA2A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studenţeşti,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finală,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interes)</w:t>
            </w:r>
          </w:p>
        </w:tc>
        <w:tc>
          <w:tcPr>
            <w:tcW w:w="540" w:type="dxa"/>
          </w:tcPr>
          <w:p w14:paraId="6A94AC3B" w14:textId="77777777" w:rsidR="00057E21" w:rsidRDefault="00057E21">
            <w:pPr>
              <w:pStyle w:val="TableParagraph"/>
              <w:ind w:left="0"/>
              <w:rPr>
                <w:sz w:val="16"/>
              </w:rPr>
            </w:pPr>
          </w:p>
        </w:tc>
      </w:tr>
      <w:tr w:rsidR="00057E21" w14:paraId="0994CD97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728ACA5B" w14:textId="77777777" w:rsidR="00057E21" w:rsidRDefault="005E07B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5181E9B0" w14:textId="77777777" w:rsidR="00057E21" w:rsidRDefault="005E07BF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FEEDCAD" w14:textId="77777777" w:rsidR="00057E21" w:rsidRDefault="00057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057E21" w14:paraId="46C5A643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2C9FCD55" w14:textId="77777777" w:rsidR="00057E21" w:rsidRDefault="005E07B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0995078E" w14:textId="77777777" w:rsidR="00057E21" w:rsidRDefault="005E07BF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54F859D" w14:textId="77777777" w:rsidR="00057E21" w:rsidRDefault="00057E21">
            <w:pPr>
              <w:rPr>
                <w:sz w:val="2"/>
                <w:szCs w:val="2"/>
              </w:rPr>
            </w:pPr>
          </w:p>
        </w:tc>
      </w:tr>
      <w:tr w:rsidR="00057E21" w14:paraId="1AE94062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27882418" w14:textId="77777777" w:rsidR="00057E21" w:rsidRDefault="005E07B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2CDD78B3" w14:textId="77777777" w:rsidR="00057E21" w:rsidRDefault="005E07BF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76C258C" w14:textId="77777777" w:rsidR="00057E21" w:rsidRDefault="00057E21">
            <w:pPr>
              <w:rPr>
                <w:sz w:val="2"/>
                <w:szCs w:val="2"/>
              </w:rPr>
            </w:pPr>
          </w:p>
        </w:tc>
      </w:tr>
    </w:tbl>
    <w:p w14:paraId="01579EE3" w14:textId="77777777" w:rsidR="00057E21" w:rsidRDefault="00057E21">
      <w:pPr>
        <w:spacing w:before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595"/>
      </w:tblGrid>
      <w:tr w:rsidR="00057E21" w14:paraId="078E31B4" w14:textId="77777777">
        <w:trPr>
          <w:trHeight w:val="227"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19770F2F" w14:textId="77777777" w:rsidR="00057E21" w:rsidRDefault="005E07BF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Precondiţii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cazul)</w:t>
            </w:r>
          </w:p>
        </w:tc>
      </w:tr>
      <w:tr w:rsidR="00057E21" w14:paraId="2BB27A17" w14:textId="77777777">
        <w:trPr>
          <w:trHeight w:val="474"/>
        </w:trPr>
        <w:tc>
          <w:tcPr>
            <w:tcW w:w="2234" w:type="dxa"/>
          </w:tcPr>
          <w:p w14:paraId="75158B22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95" w:type="dxa"/>
          </w:tcPr>
          <w:p w14:paraId="56879D82" w14:textId="77777777" w:rsidR="00057E21" w:rsidRDefault="005E07B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</w:p>
        </w:tc>
      </w:tr>
      <w:tr w:rsidR="00057E21" w14:paraId="2FA685D8" w14:textId="77777777">
        <w:trPr>
          <w:trHeight w:val="702"/>
        </w:trPr>
        <w:tc>
          <w:tcPr>
            <w:tcW w:w="2234" w:type="dxa"/>
          </w:tcPr>
          <w:p w14:paraId="7902937A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95" w:type="dxa"/>
          </w:tcPr>
          <w:p w14:paraId="72E0A854" w14:textId="77777777" w:rsidR="00057E21" w:rsidRDefault="005E07B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 ale domeniului</w:t>
            </w:r>
          </w:p>
        </w:tc>
      </w:tr>
    </w:tbl>
    <w:p w14:paraId="22697587" w14:textId="77777777" w:rsidR="00057E21" w:rsidRDefault="00057E21">
      <w:pPr>
        <w:spacing w:before="3"/>
        <w:rPr>
          <w:sz w:val="20"/>
        </w:rPr>
      </w:pPr>
    </w:p>
    <w:p w14:paraId="42CE8F83" w14:textId="77777777" w:rsidR="00057E21" w:rsidRDefault="005E07BF">
      <w:pPr>
        <w:spacing w:after="7"/>
        <w:ind w:left="30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057E21" w14:paraId="732317EA" w14:textId="77777777">
        <w:trPr>
          <w:trHeight w:val="460"/>
        </w:trPr>
        <w:tc>
          <w:tcPr>
            <w:tcW w:w="2249" w:type="dxa"/>
          </w:tcPr>
          <w:p w14:paraId="09647BC5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EECEC9C" w14:textId="77777777" w:rsidR="00057E21" w:rsidRDefault="005E07B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123E17C8" w14:textId="77777777" w:rsidR="00057E21" w:rsidRDefault="00057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057E21" w14:paraId="065515E5" w14:textId="77777777">
        <w:trPr>
          <w:trHeight w:val="460"/>
        </w:trPr>
        <w:tc>
          <w:tcPr>
            <w:tcW w:w="2249" w:type="dxa"/>
          </w:tcPr>
          <w:p w14:paraId="2459580E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93E83B" w14:textId="77777777" w:rsidR="00057E21" w:rsidRDefault="005E07B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4F40DC6D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0935B2EF" w14:textId="77777777" w:rsidR="00057E21" w:rsidRDefault="00057E21">
      <w:pPr>
        <w:rPr>
          <w:sz w:val="20"/>
        </w:rPr>
      </w:pPr>
    </w:p>
    <w:p w14:paraId="6C1E2BE6" w14:textId="77777777" w:rsidR="00057E21" w:rsidRDefault="00057E21">
      <w:pPr>
        <w:rPr>
          <w:sz w:val="20"/>
        </w:rPr>
      </w:pPr>
    </w:p>
    <w:p w14:paraId="5C8715C8" w14:textId="6076CA6E" w:rsidR="00057E21" w:rsidRDefault="009D0269">
      <w:pPr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DBC3AF2" wp14:editId="7237C468">
                <wp:simplePos x="0" y="0"/>
                <wp:positionH relativeFrom="page">
                  <wp:posOffset>1065530</wp:posOffset>
                </wp:positionH>
                <wp:positionV relativeFrom="paragraph">
                  <wp:posOffset>175895</wp:posOffset>
                </wp:positionV>
                <wp:extent cx="6250940" cy="172720"/>
                <wp:effectExtent l="0" t="0" r="0" b="0"/>
                <wp:wrapTopAndBottom/>
                <wp:docPr id="11968868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72720"/>
                          <a:chOff x="1678" y="277"/>
                          <a:chExt cx="9844" cy="272"/>
                        </a:xfrm>
                      </wpg:grpSpPr>
                      <wps:wsp>
                        <wps:cNvPr id="108374869" name="Freeform 5"/>
                        <wps:cNvSpPr>
                          <a:spLocks/>
                        </wps:cNvSpPr>
                        <wps:spPr bwMode="auto">
                          <a:xfrm>
                            <a:off x="1692" y="276"/>
                            <a:ext cx="9830" cy="260"/>
                          </a:xfrm>
                          <a:custGeom>
                            <a:avLst/>
                            <a:gdLst>
                              <a:gd name="T0" fmla="+- 0 11522 1692"/>
                              <a:gd name="T1" fmla="*/ T0 w 9830"/>
                              <a:gd name="T2" fmla="+- 0 277 277"/>
                              <a:gd name="T3" fmla="*/ 277 h 260"/>
                              <a:gd name="T4" fmla="+- 0 11414 1692"/>
                              <a:gd name="T5" fmla="*/ T4 w 9830"/>
                              <a:gd name="T6" fmla="+- 0 277 277"/>
                              <a:gd name="T7" fmla="*/ 277 h 260"/>
                              <a:gd name="T8" fmla="+- 0 11414 1692"/>
                              <a:gd name="T9" fmla="*/ T8 w 9830"/>
                              <a:gd name="T10" fmla="+- 0 507 277"/>
                              <a:gd name="T11" fmla="*/ 507 h 260"/>
                              <a:gd name="T12" fmla="+- 0 11414 1692"/>
                              <a:gd name="T13" fmla="*/ T12 w 9830"/>
                              <a:gd name="T14" fmla="+- 0 277 277"/>
                              <a:gd name="T15" fmla="*/ 277 h 260"/>
                              <a:gd name="T16" fmla="+- 0 1800 1692"/>
                              <a:gd name="T17" fmla="*/ T16 w 9830"/>
                              <a:gd name="T18" fmla="+- 0 277 277"/>
                              <a:gd name="T19" fmla="*/ 277 h 260"/>
                              <a:gd name="T20" fmla="+- 0 1692 1692"/>
                              <a:gd name="T21" fmla="*/ T20 w 9830"/>
                              <a:gd name="T22" fmla="+- 0 277 277"/>
                              <a:gd name="T23" fmla="*/ 277 h 260"/>
                              <a:gd name="T24" fmla="+- 0 1692 1692"/>
                              <a:gd name="T25" fmla="*/ T24 w 9830"/>
                              <a:gd name="T26" fmla="+- 0 507 277"/>
                              <a:gd name="T27" fmla="*/ 507 h 260"/>
                              <a:gd name="T28" fmla="+- 0 1692 1692"/>
                              <a:gd name="T29" fmla="*/ T28 w 9830"/>
                              <a:gd name="T30" fmla="+- 0 536 277"/>
                              <a:gd name="T31" fmla="*/ 536 h 260"/>
                              <a:gd name="T32" fmla="+- 0 11522 1692"/>
                              <a:gd name="T33" fmla="*/ T32 w 9830"/>
                              <a:gd name="T34" fmla="+- 0 536 277"/>
                              <a:gd name="T35" fmla="*/ 536 h 260"/>
                              <a:gd name="T36" fmla="+- 0 11522 1692"/>
                              <a:gd name="T37" fmla="*/ T36 w 9830"/>
                              <a:gd name="T38" fmla="+- 0 507 277"/>
                              <a:gd name="T39" fmla="*/ 507 h 260"/>
                              <a:gd name="T40" fmla="+- 0 11522 1692"/>
                              <a:gd name="T41" fmla="*/ T40 w 9830"/>
                              <a:gd name="T42" fmla="+- 0 277 277"/>
                              <a:gd name="T43" fmla="*/ 27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30" h="260">
                                <a:moveTo>
                                  <a:pt x="983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30"/>
                                </a:lnTo>
                                <a:lnTo>
                                  <a:pt x="972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59"/>
                                </a:lnTo>
                                <a:lnTo>
                                  <a:pt x="9830" y="259"/>
                                </a:lnTo>
                                <a:lnTo>
                                  <a:pt x="9830" y="230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761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8" y="538"/>
                            <a:ext cx="9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57389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76"/>
                            <a:ext cx="983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F70B" w14:textId="77777777" w:rsidR="00057E21" w:rsidRDefault="005E07BF">
                              <w:pPr>
                                <w:spacing w:line="228" w:lineRule="exact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Competenţele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specifice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acumulate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C3AF2" id="Group 2" o:spid="_x0000_s1026" style="position:absolute;margin-left:83.9pt;margin-top:13.85pt;width:492.2pt;height:13.6pt;z-index:-251657216;mso-wrap-distance-left:0;mso-wrap-distance-right:0;mso-position-horizontal-relative:page" coordorigin="1678,277" coordsize="984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">
                <v:shape id="Freeform 5" o:spid="_x0000_s1027" style="position:absolute;left:1692;top:276;width:9830;height:260;visibility:visible;mso-wrap-style:square;v-text-anchor:top" coordsize="98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" path="m9830,l9722,r,230l9722,,108,,,,,230r,29l9830,259r,-29l9830,xe" fillcolor="#ccc" stroked="f">
                  <v:path arrowok="t" o:connecttype="custom" o:connectlocs="9830,277;9722,277;9722,507;9722,277;108,277;0,277;0,507;0,536;9830,536;9830,507;9830,277" o:connectangles="0,0,0,0,0,0,0,0,0,0,0"/>
                </v:shape>
                <v:rect id="Rectangle 4" o:spid="_x0000_s1028" style="position:absolute;left:1678;top:538;width:9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92;top:276;width:98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" filled="f" stroked="f">
                  <v:textbox inset="0,0,0,0">
                    <w:txbxContent>
                      <w:p w14:paraId="7A3BF70B" w14:textId="77777777" w:rsidR="00057E21" w:rsidRDefault="005E07BF">
                        <w:pPr>
                          <w:spacing w:line="228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Competenţele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acumulate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5B83FB" w14:textId="77777777" w:rsidR="00057E21" w:rsidRDefault="00057E21">
      <w:pPr>
        <w:rPr>
          <w:sz w:val="20"/>
        </w:rPr>
        <w:sectPr w:rsidR="00057E21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057E21" w14:paraId="5B0D72E8" w14:textId="77777777">
        <w:trPr>
          <w:trHeight w:val="2116"/>
        </w:trPr>
        <w:tc>
          <w:tcPr>
            <w:tcW w:w="648" w:type="dxa"/>
            <w:shd w:val="clear" w:color="auto" w:fill="CCCCCC"/>
            <w:textDirection w:val="btLr"/>
          </w:tcPr>
          <w:p w14:paraId="62E3045B" w14:textId="77777777" w:rsidR="00057E21" w:rsidRDefault="005E07BF">
            <w:pPr>
              <w:pStyle w:val="TableParagraph"/>
              <w:spacing w:before="139" w:line="244" w:lineRule="auto"/>
              <w:ind w:left="534" w:right="522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3A2AFE89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desfăşurate.</w:t>
            </w:r>
          </w:p>
          <w:p w14:paraId="1E73A1B1" w14:textId="77777777" w:rsidR="00057E21" w:rsidRDefault="005E07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550EC78F" w14:textId="77777777" w:rsidR="00057E21" w:rsidRDefault="005E07B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330AA4FF" w14:textId="77777777" w:rsidR="00057E21" w:rsidRDefault="005E07BF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3A68A1A1" w14:textId="77777777" w:rsidR="00057E21" w:rsidRDefault="005E07BF">
            <w:pPr>
              <w:pStyle w:val="TableParagraph"/>
              <w:ind w:right="1631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domiciliu.</w:t>
            </w:r>
          </w:p>
        </w:tc>
      </w:tr>
      <w:tr w:rsidR="00057E21" w14:paraId="4BFBB24A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2DFE0AD2" w14:textId="77777777" w:rsidR="00057E21" w:rsidRDefault="005E07BF">
            <w:pPr>
              <w:pStyle w:val="TableParagraph"/>
              <w:spacing w:before="139" w:line="244" w:lineRule="auto"/>
              <w:ind w:left="377" w:right="363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05F1DA48" w14:textId="77777777" w:rsidR="00057E21" w:rsidRDefault="005E07BF">
            <w:pPr>
              <w:pStyle w:val="TableParagraph"/>
              <w:ind w:right="226"/>
              <w:jc w:val="both"/>
              <w:rPr>
                <w:sz w:val="20"/>
              </w:rPr>
            </w:pPr>
            <w:r>
              <w:rPr>
                <w:sz w:val="20"/>
              </w:rPr>
              <w:t>CT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eterogene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Respectarea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statutului</w:t>
            </w:r>
          </w:p>
          <w:p w14:paraId="2A4FB447" w14:textId="77777777" w:rsidR="00057E21" w:rsidRDefault="005E07BF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încredinţat: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coordonator,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4EC3E381" w14:textId="77777777" w:rsidR="00057E21" w:rsidRDefault="005E07BF">
            <w:pPr>
              <w:pStyle w:val="TableParagraph"/>
              <w:ind w:right="324"/>
              <w:jc w:val="both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informaţiei,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pregătirea profesională,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creşterea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abilităţilor lingvistice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internaţional.</w:t>
            </w:r>
          </w:p>
        </w:tc>
      </w:tr>
    </w:tbl>
    <w:p w14:paraId="11F3A657" w14:textId="77777777" w:rsidR="00057E21" w:rsidRDefault="00057E21">
      <w:pPr>
        <w:rPr>
          <w:sz w:val="23"/>
        </w:rPr>
      </w:pPr>
    </w:p>
    <w:p w14:paraId="4B4108D5" w14:textId="77777777" w:rsidR="00057E21" w:rsidRDefault="005E07BF">
      <w:pPr>
        <w:spacing w:before="91" w:after="7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057E21" w14:paraId="21F46712" w14:textId="77777777">
        <w:trPr>
          <w:trHeight w:val="5649"/>
        </w:trPr>
        <w:tc>
          <w:tcPr>
            <w:tcW w:w="3169" w:type="dxa"/>
            <w:shd w:val="clear" w:color="auto" w:fill="D9D9D9"/>
          </w:tcPr>
          <w:p w14:paraId="18FCBA2F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327F58A5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5A7874ED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 capacităţilor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 somato</w:t>
            </w:r>
          </w:p>
          <w:p w14:paraId="5A2A90C5" w14:textId="77777777" w:rsidR="00057E21" w:rsidRDefault="005E07BF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2E00CC41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6FA8A8A9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C3.3 Valorificarea datelor rezultate din activitatea teoretică şi practică,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afecţiunii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variabilitatea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recuperare.</w:t>
            </w:r>
          </w:p>
          <w:p w14:paraId="345B4D70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C4.2 Compararea datelor recoltate cu cele furnizate de activitatea teoretică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acțiune,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2DB686D9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vederea formării unei imagini cât mai obiective a cauzelor   problemelor,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4E5FFF68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C4.5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alți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specialiști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 sau din domenii conexe, pentru a avea o abordare holistică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53D62B0C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37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C5.1 Identificarea mijloacelor de bază și a liniilor metodice elementare,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5A3E4546" w14:textId="77777777" w:rsidR="00057E21" w:rsidRDefault="005E07B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</w:t>
            </w:r>
          </w:p>
        </w:tc>
      </w:tr>
      <w:tr w:rsidR="00057E21" w14:paraId="0DAF374D" w14:textId="77777777">
        <w:trPr>
          <w:trHeight w:val="3062"/>
        </w:trPr>
        <w:tc>
          <w:tcPr>
            <w:tcW w:w="3169" w:type="dxa"/>
            <w:shd w:val="clear" w:color="auto" w:fill="D9D9D9"/>
          </w:tcPr>
          <w:p w14:paraId="3822F2CF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2FC9BDCD" w14:textId="77777777" w:rsidR="00057E21" w:rsidRDefault="005E07B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şi eficientă a unor probleme variate şi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698329B4" w14:textId="77777777" w:rsidR="00057E21" w:rsidRDefault="005E07B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cercetare/ recuperare şi întreţinere fizică, a limitelor şi interdicţiilor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acestea.</w:t>
            </w:r>
          </w:p>
          <w:p w14:paraId="67E3BC20" w14:textId="77777777" w:rsidR="00057E21" w:rsidRDefault="005E07B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C2.1 Adaptarea limbajului de specialitate la capacitatea de înţelegere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 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facilita 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comunicare.</w:t>
            </w:r>
          </w:p>
          <w:p w14:paraId="26B4FA62" w14:textId="77777777" w:rsidR="00057E21" w:rsidRDefault="005E07B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37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C2.3 Modificarea creativă a programelor de lucru şi a intensităţii eforturilor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planificate, în concordanţă cu particularităţile individuale şi cu 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subiecţilor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stimulii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planificaţi.</w:t>
            </w:r>
          </w:p>
          <w:p w14:paraId="07F64484" w14:textId="77777777" w:rsidR="00057E21" w:rsidRDefault="005E07B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30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C2.4 Cunoaşterea şi aplicarea unor teste de evaluare vizând: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capacitatea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aprecierea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forţei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musculare,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coordonării,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15E9330E" w14:textId="77777777" w:rsidR="00057E21" w:rsidRDefault="00057E21">
      <w:pPr>
        <w:spacing w:line="230" w:lineRule="exact"/>
        <w:jc w:val="both"/>
        <w:rPr>
          <w:sz w:val="20"/>
        </w:rPr>
        <w:sectPr w:rsidR="00057E21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057E21" w14:paraId="4788B995" w14:textId="77777777">
        <w:trPr>
          <w:trHeight w:val="6828"/>
        </w:trPr>
        <w:tc>
          <w:tcPr>
            <w:tcW w:w="3169" w:type="dxa"/>
            <w:shd w:val="clear" w:color="auto" w:fill="D9D9D9"/>
          </w:tcPr>
          <w:p w14:paraId="2E586EC3" w14:textId="77777777" w:rsidR="00057E21" w:rsidRDefault="0005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119DFE0B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C2.5 Includerea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asigură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accelerarea realizării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obiectivelor planificate.</w:t>
            </w:r>
          </w:p>
          <w:p w14:paraId="75279F3E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pacienţi,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aceleaşi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simptome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diferenţiate.</w:t>
            </w:r>
          </w:p>
          <w:p w14:paraId="0C151705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</w:tabs>
              <w:ind w:right="226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timpul şi la finalul activităţilor de recuperare a pacienţilor, în vederea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menţinerii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lucru.</w:t>
            </w:r>
          </w:p>
          <w:p w14:paraId="2020DA48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630"/>
              <w:jc w:val="both"/>
              <w:rPr>
                <w:sz w:val="20"/>
              </w:rPr>
            </w:pPr>
            <w:r>
              <w:rPr>
                <w:sz w:val="20"/>
              </w:rPr>
              <w:t>C3.5 Conceperea unor planuri de recuperare sau de întreţinere fizică,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diferenţiat,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afecţiuni,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efortul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fizic etc.</w:t>
            </w:r>
          </w:p>
          <w:p w14:paraId="2762D03A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345"/>
              <w:jc w:val="both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lucru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implementate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14DB1345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C5.3 Testarea şi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 de recuperare, adaptarea acestora la necesităţile fiecărui caz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337EFB82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298381F8" w14:textId="77777777" w:rsidR="00057E21" w:rsidRDefault="005E07BF">
            <w:pPr>
              <w:pStyle w:val="TableParagraph"/>
              <w:ind w:left="484" w:right="612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conţinut.</w:t>
            </w:r>
          </w:p>
          <w:p w14:paraId="351DD578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54933648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596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2E965242" w14:textId="77777777" w:rsidR="00057E21" w:rsidRDefault="005E07BF">
            <w:pPr>
              <w:pStyle w:val="TableParagraph"/>
              <w:ind w:left="484"/>
              <w:jc w:val="both"/>
              <w:rPr>
                <w:sz w:val="20"/>
              </w:rPr>
            </w:pPr>
            <w:r>
              <w:rPr>
                <w:sz w:val="20"/>
              </w:rPr>
              <w:t>exerciţiile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57DE693E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C6.3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 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 funcţional.</w:t>
            </w:r>
          </w:p>
          <w:p w14:paraId="0A78635E" w14:textId="77777777" w:rsidR="00057E21" w:rsidRDefault="005E07BF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</w:tabs>
              <w:spacing w:line="230" w:lineRule="exact"/>
              <w:ind w:right="175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noi de lucru, cu efecte benefice asupra stării de sănătate a celor incluşi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634457F4" w14:textId="77777777" w:rsidR="00057E21" w:rsidRDefault="00057E21">
      <w:pPr>
        <w:spacing w:before="8" w:after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057E21" w14:paraId="20308BAB" w14:textId="77777777">
        <w:trPr>
          <w:trHeight w:val="234"/>
        </w:trPr>
        <w:tc>
          <w:tcPr>
            <w:tcW w:w="9830" w:type="dxa"/>
            <w:gridSpan w:val="3"/>
            <w:tcBorders>
              <w:top w:val="nil"/>
              <w:left w:val="nil"/>
              <w:right w:val="nil"/>
            </w:tcBorders>
          </w:tcPr>
          <w:p w14:paraId="4FEF08C7" w14:textId="77777777" w:rsidR="00057E21" w:rsidRDefault="005E07BF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057E21" w14:paraId="4BD7E75F" w14:textId="77777777">
        <w:trPr>
          <w:trHeight w:val="592"/>
        </w:trPr>
        <w:tc>
          <w:tcPr>
            <w:tcW w:w="5509" w:type="dxa"/>
            <w:shd w:val="clear" w:color="auto" w:fill="CCCCCC"/>
          </w:tcPr>
          <w:p w14:paraId="016ADCA4" w14:textId="77777777" w:rsidR="00057E21" w:rsidRDefault="005E07BF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7B9F37EC" w14:textId="77777777" w:rsidR="00057E21" w:rsidRDefault="005E07BF">
            <w:pPr>
              <w:pStyle w:val="TableParagraph"/>
              <w:spacing w:before="175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2631495B" w14:textId="77777777" w:rsidR="00057E21" w:rsidRDefault="005E07BF">
            <w:pPr>
              <w:pStyle w:val="TableParagraph"/>
              <w:spacing w:before="175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057E21" w14:paraId="09C794DA" w14:textId="77777777">
        <w:trPr>
          <w:trHeight w:val="2582"/>
        </w:trPr>
        <w:tc>
          <w:tcPr>
            <w:tcW w:w="5509" w:type="dxa"/>
            <w:shd w:val="clear" w:color="auto" w:fill="CCCCCC"/>
          </w:tcPr>
          <w:p w14:paraId="34D41402" w14:textId="77777777" w:rsidR="00057E21" w:rsidRDefault="0005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14:paraId="47106B2A" w14:textId="77777777" w:rsidR="00057E21" w:rsidRDefault="00057E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</w:tcPr>
          <w:p w14:paraId="5BEC0D50" w14:textId="77777777" w:rsidR="00057E21" w:rsidRDefault="00057E21">
            <w:pPr>
              <w:pStyle w:val="TableParagraph"/>
              <w:ind w:left="0"/>
              <w:rPr>
                <w:sz w:val="18"/>
              </w:rPr>
            </w:pPr>
          </w:p>
        </w:tc>
      </w:tr>
      <w:tr w:rsidR="00057E21" w14:paraId="34FE41A4" w14:textId="77777777">
        <w:trPr>
          <w:trHeight w:val="1111"/>
        </w:trPr>
        <w:tc>
          <w:tcPr>
            <w:tcW w:w="9830" w:type="dxa"/>
            <w:gridSpan w:val="3"/>
            <w:shd w:val="clear" w:color="auto" w:fill="CCCCCC"/>
          </w:tcPr>
          <w:p w14:paraId="48A61A0E" w14:textId="77777777" w:rsidR="00057E21" w:rsidRDefault="005E07B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7426108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  <w:p w14:paraId="3891307F" w14:textId="77777777" w:rsidR="00057E21" w:rsidRDefault="005E07BF">
            <w:pPr>
              <w:pStyle w:val="TableParagraph"/>
              <w:spacing w:before="1"/>
              <w:ind w:left="46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057E21" w14:paraId="3E396B5C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192911B0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0" w:type="dxa"/>
          </w:tcPr>
          <w:p w14:paraId="57984FFF" w14:textId="77777777" w:rsidR="00057E21" w:rsidRDefault="005E07BF">
            <w:pPr>
              <w:pStyle w:val="TableParagraph"/>
              <w:spacing w:line="210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0941D949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</w:tbl>
    <w:p w14:paraId="3BD877D9" w14:textId="77777777" w:rsidR="00057E21" w:rsidRDefault="00057E21">
      <w:pPr>
        <w:spacing w:line="210" w:lineRule="exact"/>
        <w:rPr>
          <w:sz w:val="20"/>
        </w:rPr>
        <w:sectPr w:rsidR="00057E21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057E21" w14:paraId="38513467" w14:textId="77777777">
        <w:trPr>
          <w:trHeight w:val="2116"/>
        </w:trPr>
        <w:tc>
          <w:tcPr>
            <w:tcW w:w="5509" w:type="dxa"/>
            <w:shd w:val="clear" w:color="auto" w:fill="CCCCCC"/>
          </w:tcPr>
          <w:p w14:paraId="7A7A87FC" w14:textId="77777777" w:rsidR="00057E21" w:rsidRDefault="005E07B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505"/>
              <w:rPr>
                <w:sz w:val="20"/>
              </w:rPr>
            </w:pPr>
            <w:r>
              <w:rPr>
                <w:sz w:val="20"/>
              </w:rPr>
              <w:lastRenderedPageBreak/>
              <w:t>Demonstratii practice de efectuare a procedurilor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kinetoterapie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geriatrie</w:t>
            </w:r>
          </w:p>
          <w:p w14:paraId="49BFCBAD" w14:textId="77777777" w:rsidR="00057E21" w:rsidRDefault="005E07B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508"/>
              <w:rPr>
                <w:sz w:val="20"/>
              </w:rPr>
            </w:pPr>
            <w:r>
              <w:rPr>
                <w:sz w:val="20"/>
              </w:rPr>
              <w:t>Demonstratii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geriatrie</w:t>
            </w:r>
          </w:p>
          <w:p w14:paraId="5DF592DF" w14:textId="77777777" w:rsidR="00057E21" w:rsidRDefault="005E07B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508"/>
              <w:rPr>
                <w:sz w:val="20"/>
              </w:rPr>
            </w:pPr>
            <w:r>
              <w:rPr>
                <w:sz w:val="20"/>
              </w:rPr>
              <w:t>Demonstratii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kinetoterapie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pediatrie</w:t>
            </w:r>
          </w:p>
          <w:p w14:paraId="31106BD9" w14:textId="77777777" w:rsidR="00057E21" w:rsidRDefault="005E07B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Demonstratii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E0640D1" w14:textId="77777777" w:rsidR="00057E21" w:rsidRDefault="005E07BF">
            <w:pPr>
              <w:pStyle w:val="TableParagraph"/>
              <w:spacing w:before="32"/>
              <w:ind w:left="827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pediatrie</w:t>
            </w:r>
          </w:p>
        </w:tc>
        <w:tc>
          <w:tcPr>
            <w:tcW w:w="1980" w:type="dxa"/>
          </w:tcPr>
          <w:p w14:paraId="30F17BBA" w14:textId="77777777" w:rsidR="00057E21" w:rsidRDefault="00057E21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14:paraId="3B245454" w14:textId="77777777" w:rsidR="00057E21" w:rsidRDefault="005E07BF">
            <w:pPr>
              <w:pStyle w:val="TableParagraph"/>
              <w:ind w:left="467" w:right="622"/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7BC3F879" w14:textId="77777777" w:rsidR="00057E21" w:rsidRDefault="005E07BF">
            <w:pPr>
              <w:pStyle w:val="TableParagraph"/>
              <w:ind w:left="467" w:right="413"/>
              <w:rPr>
                <w:sz w:val="20"/>
              </w:rPr>
            </w:pPr>
            <w:r>
              <w:rPr>
                <w:spacing w:val="-1"/>
                <w:sz w:val="20"/>
              </w:rPr>
              <w:t>demonstraţia,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conversaţia,</w:t>
            </w:r>
          </w:p>
          <w:p w14:paraId="2820319F" w14:textId="77777777" w:rsidR="00057E21" w:rsidRDefault="005E07BF">
            <w:pPr>
              <w:pStyle w:val="TableParagraph"/>
              <w:tabs>
                <w:tab w:val="left" w:pos="1158"/>
                <w:tab w:val="left" w:pos="1551"/>
              </w:tabs>
              <w:ind w:left="467" w:right="99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problematizarea</w:t>
            </w:r>
          </w:p>
        </w:tc>
        <w:tc>
          <w:tcPr>
            <w:tcW w:w="2341" w:type="dxa"/>
          </w:tcPr>
          <w:p w14:paraId="761C5762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</w:tc>
      </w:tr>
      <w:tr w:rsidR="00057E21" w14:paraId="7199F861" w14:textId="77777777">
        <w:trPr>
          <w:trHeight w:val="2990"/>
        </w:trPr>
        <w:tc>
          <w:tcPr>
            <w:tcW w:w="9830" w:type="dxa"/>
            <w:gridSpan w:val="3"/>
            <w:shd w:val="clear" w:color="auto" w:fill="CCCCCC"/>
          </w:tcPr>
          <w:p w14:paraId="1E54192E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selectivă:</w:t>
            </w:r>
          </w:p>
          <w:p w14:paraId="1B56B14F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  <w:p w14:paraId="67DCF4FF" w14:textId="77777777" w:rsidR="00057E21" w:rsidRDefault="005E07BF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Banciu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 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terapeutică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artrozică.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Reumatol., 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XI:5-8.</w:t>
            </w:r>
          </w:p>
          <w:p w14:paraId="22AFB78D" w14:textId="77777777" w:rsidR="00057E21" w:rsidRDefault="005E07BF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Fichera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C.R.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Boloşiu H.D.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 Boala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artrozică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periferică,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Zece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Reumatologie,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Boloşiu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Med. Univ. „Iuliu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Haţeganu”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2003, 181-240.</w:t>
            </w:r>
          </w:p>
          <w:p w14:paraId="4A2158B1" w14:textId="77777777" w:rsidR="00057E21" w:rsidRDefault="005E07BF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Compendiu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medicină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recuperare.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Univ. „Carol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Davila”,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7C54482D" w14:textId="77777777" w:rsidR="00057E21" w:rsidRDefault="005E07BF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Sbenghe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Curele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balneare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odihnă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reconfortare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Rev.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Balneologie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 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1:40-43.</w:t>
            </w:r>
          </w:p>
          <w:p w14:paraId="4861EA4C" w14:textId="77777777" w:rsidR="00057E21" w:rsidRDefault="005E07BF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Balneoclimatică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contraindicaţii.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</w:p>
          <w:p w14:paraId="6F663A80" w14:textId="77777777" w:rsidR="00057E21" w:rsidRDefault="005E07BF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Vasile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Kinetoterapie/Physiotherapy.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3FDF38FC" w14:textId="77777777" w:rsidR="00057E21" w:rsidRDefault="005E07BF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Veronica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Balteanu. Aspecte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metodico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</w:tr>
    </w:tbl>
    <w:p w14:paraId="3ADAA377" w14:textId="375220A0" w:rsidR="00057E21" w:rsidRDefault="00057E21">
      <w:pPr>
        <w:spacing w:before="1"/>
        <w:rPr>
          <w:sz w:val="12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057E21" w14:paraId="5C4EF436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70BDDA61" w14:textId="77777777" w:rsidR="00057E21" w:rsidRDefault="005E07BF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3E6FA663" w14:textId="77777777" w:rsidR="00057E21" w:rsidRDefault="005E07BF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057E21" w14:paraId="60B7F79C" w14:textId="77777777">
        <w:trPr>
          <w:trHeight w:val="490"/>
        </w:trPr>
        <w:tc>
          <w:tcPr>
            <w:tcW w:w="9830" w:type="dxa"/>
          </w:tcPr>
          <w:p w14:paraId="5BFBAA0F" w14:textId="77777777" w:rsidR="00057E21" w:rsidRDefault="005E07B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59"/>
              <w:rPr>
                <w:sz w:val="20"/>
              </w:rPr>
            </w:pPr>
            <w:r>
              <w:rPr>
                <w:sz w:val="20"/>
              </w:rPr>
              <w:t>Alinierea la standardele internaționale ale domeniului, date stiintifice, teoretice, ghiduri și recomandări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</w:tr>
    </w:tbl>
    <w:p w14:paraId="0CA306AC" w14:textId="77777777" w:rsidR="00057E21" w:rsidRDefault="00057E21">
      <w:pPr>
        <w:rPr>
          <w:sz w:val="20"/>
        </w:rPr>
      </w:pPr>
    </w:p>
    <w:p w14:paraId="6543B6A5" w14:textId="77777777" w:rsidR="00057E21" w:rsidRDefault="00057E21">
      <w:pPr>
        <w:spacing w:before="8"/>
        <w:rPr>
          <w:sz w:val="2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057E21" w14:paraId="57671D97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71C2C0B0" w14:textId="77777777" w:rsidR="00057E21" w:rsidRDefault="005E07BF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057E21" w14:paraId="515B296A" w14:textId="77777777">
        <w:trPr>
          <w:trHeight w:val="460"/>
        </w:trPr>
        <w:tc>
          <w:tcPr>
            <w:tcW w:w="2088" w:type="dxa"/>
          </w:tcPr>
          <w:p w14:paraId="29E71B39" w14:textId="77777777" w:rsidR="00057E21" w:rsidRDefault="005E07BF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220C2CBB" w14:textId="77777777" w:rsidR="00057E21" w:rsidRDefault="005E07BF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481CBF4D" w14:textId="77777777" w:rsidR="00057E21" w:rsidRDefault="005E07BF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11E3BDC0" w14:textId="77777777" w:rsidR="00057E21" w:rsidRDefault="005E07BF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68F31AE1" w14:textId="77777777" w:rsidR="00057E21" w:rsidRDefault="005E07BF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057E21" w14:paraId="5990FF28" w14:textId="77777777">
        <w:trPr>
          <w:trHeight w:val="470"/>
        </w:trPr>
        <w:tc>
          <w:tcPr>
            <w:tcW w:w="2088" w:type="dxa"/>
          </w:tcPr>
          <w:p w14:paraId="3150B521" w14:textId="77777777" w:rsidR="00057E21" w:rsidRDefault="005E07BF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004182DE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14:paraId="6C4623E3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59DB9FDE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</w:tc>
      </w:tr>
      <w:tr w:rsidR="00057E21" w14:paraId="482D7CF3" w14:textId="77777777">
        <w:trPr>
          <w:trHeight w:val="688"/>
        </w:trPr>
        <w:tc>
          <w:tcPr>
            <w:tcW w:w="2088" w:type="dxa"/>
          </w:tcPr>
          <w:p w14:paraId="2A9996DF" w14:textId="77777777" w:rsidR="00057E21" w:rsidRDefault="00057E2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13DADB8" w14:textId="77777777" w:rsidR="00057E21" w:rsidRDefault="005E07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163E5B57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însuşite,</w:t>
            </w:r>
          </w:p>
          <w:p w14:paraId="7142D6DE" w14:textId="77777777" w:rsidR="00057E21" w:rsidRDefault="005E07BF">
            <w:pPr>
              <w:pStyle w:val="TableParagraph"/>
              <w:spacing w:line="228" w:lineRule="exact"/>
              <w:ind w:right="332"/>
              <w:rPr>
                <w:sz w:val="20"/>
              </w:rPr>
            </w:pPr>
            <w:r>
              <w:rPr>
                <w:sz w:val="20"/>
              </w:rPr>
              <w:t>raportate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3601" w:type="dxa"/>
          </w:tcPr>
          <w:p w14:paraId="2C3A00AE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sumative,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0" w:type="dxa"/>
          </w:tcPr>
          <w:p w14:paraId="4838DAC4" w14:textId="77777777" w:rsidR="00057E21" w:rsidRDefault="005E07B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057E21" w14:paraId="11769362" w14:textId="77777777">
        <w:trPr>
          <w:trHeight w:val="230"/>
        </w:trPr>
        <w:tc>
          <w:tcPr>
            <w:tcW w:w="9830" w:type="dxa"/>
            <w:gridSpan w:val="4"/>
          </w:tcPr>
          <w:p w14:paraId="141F57C3" w14:textId="77777777" w:rsidR="00057E21" w:rsidRDefault="005E07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057E21" w14:paraId="25D7AACD" w14:textId="77777777">
        <w:trPr>
          <w:trHeight w:val="1667"/>
        </w:trPr>
        <w:tc>
          <w:tcPr>
            <w:tcW w:w="9830" w:type="dxa"/>
            <w:gridSpan w:val="4"/>
          </w:tcPr>
          <w:p w14:paraId="0D00CB48" w14:textId="77777777" w:rsidR="00057E21" w:rsidRDefault="005E07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728330DE" w14:textId="77777777" w:rsidR="00057E21" w:rsidRDefault="005E07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Referate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conţinut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2DF698D4" w14:textId="77777777" w:rsidR="00057E21" w:rsidRDefault="005E07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81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 nivel academic corespunzător.</w:t>
            </w:r>
          </w:p>
          <w:p w14:paraId="6851D14F" w14:textId="77777777" w:rsidR="00057E21" w:rsidRDefault="005E07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0" w:lineRule="exact"/>
              <w:ind w:right="277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5DC051EA" w14:textId="77777777" w:rsidR="00057E21" w:rsidRDefault="00057E21">
      <w:pPr>
        <w:rPr>
          <w:sz w:val="20"/>
        </w:rPr>
      </w:pPr>
    </w:p>
    <w:p w14:paraId="361356E0" w14:textId="77777777" w:rsidR="00057E21" w:rsidRDefault="00057E21">
      <w:pPr>
        <w:spacing w:before="3" w:after="1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139"/>
        <w:gridCol w:w="3692"/>
      </w:tblGrid>
      <w:tr w:rsidR="00057E21" w14:paraId="77EC660F" w14:textId="77777777">
        <w:trPr>
          <w:trHeight w:val="248"/>
        </w:trPr>
        <w:tc>
          <w:tcPr>
            <w:tcW w:w="2673" w:type="dxa"/>
          </w:tcPr>
          <w:p w14:paraId="1EF89330" w14:textId="77777777" w:rsidR="00057E21" w:rsidRDefault="005E07BF">
            <w:pPr>
              <w:pStyle w:val="TableParagraph"/>
              <w:spacing w:line="228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139" w:type="dxa"/>
          </w:tcPr>
          <w:p w14:paraId="41335AAD" w14:textId="77777777" w:rsidR="00057E21" w:rsidRDefault="005E07BF">
            <w:pPr>
              <w:pStyle w:val="TableParagraph"/>
              <w:spacing w:line="228" w:lineRule="exact"/>
              <w:ind w:left="-2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2" w:type="dxa"/>
          </w:tcPr>
          <w:p w14:paraId="6A2A6833" w14:textId="77777777" w:rsidR="00057E21" w:rsidRDefault="005E07BF">
            <w:pPr>
              <w:pStyle w:val="TableParagraph"/>
              <w:spacing w:line="228" w:lineRule="exact"/>
              <w:ind w:left="616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057E21" w14:paraId="4553DA6A" w14:textId="77777777">
        <w:trPr>
          <w:trHeight w:val="687"/>
        </w:trPr>
        <w:tc>
          <w:tcPr>
            <w:tcW w:w="2673" w:type="dxa"/>
          </w:tcPr>
          <w:p w14:paraId="43143F1E" w14:textId="3A016298" w:rsidR="00057E21" w:rsidRDefault="00057E21">
            <w:pPr>
              <w:pStyle w:val="TableParagraph"/>
              <w:spacing w:line="248" w:lineRule="exact"/>
              <w:ind w:left="420"/>
            </w:pPr>
          </w:p>
        </w:tc>
        <w:tc>
          <w:tcPr>
            <w:tcW w:w="3139" w:type="dxa"/>
          </w:tcPr>
          <w:p w14:paraId="7AC62A80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</w:tcPr>
          <w:p w14:paraId="1F597114" w14:textId="77777777" w:rsidR="00057E21" w:rsidRDefault="00057E21">
            <w:pPr>
              <w:pStyle w:val="TableParagraph"/>
              <w:ind w:left="0"/>
              <w:rPr>
                <w:sz w:val="20"/>
              </w:rPr>
            </w:pPr>
          </w:p>
        </w:tc>
      </w:tr>
      <w:tr w:rsidR="00057E21" w14:paraId="4C0D0A98" w14:textId="77777777">
        <w:trPr>
          <w:trHeight w:val="938"/>
        </w:trPr>
        <w:tc>
          <w:tcPr>
            <w:tcW w:w="2673" w:type="dxa"/>
          </w:tcPr>
          <w:p w14:paraId="3CEEFFA8" w14:textId="77777777" w:rsidR="00057E21" w:rsidRDefault="00057E21">
            <w:pPr>
              <w:pStyle w:val="TableParagraph"/>
              <w:ind w:left="0"/>
              <w:rPr>
                <w:sz w:val="24"/>
              </w:rPr>
            </w:pPr>
          </w:p>
          <w:p w14:paraId="37D2A021" w14:textId="77777777" w:rsidR="00057E21" w:rsidRDefault="005E07BF">
            <w:pPr>
              <w:pStyle w:val="TableParagraph"/>
              <w:spacing w:before="154"/>
              <w:ind w:left="20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6831" w:type="dxa"/>
            <w:gridSpan w:val="2"/>
          </w:tcPr>
          <w:p w14:paraId="2655F27F" w14:textId="77777777" w:rsidR="00057E21" w:rsidRDefault="00057E21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4A44CA2D" w14:textId="233B6E40" w:rsidR="00057E21" w:rsidRDefault="005E07BF">
            <w:pPr>
              <w:pStyle w:val="TableParagraph"/>
              <w:spacing w:line="250" w:lineRule="atLeast"/>
              <w:ind w:left="1955" w:right="1429"/>
            </w:pPr>
            <w:r>
              <w:t>Semnătura directorului de departament</w:t>
            </w:r>
            <w:r>
              <w:rPr>
                <w:spacing w:val="-53"/>
              </w:rPr>
              <w:t xml:space="preserve"> </w:t>
            </w:r>
          </w:p>
        </w:tc>
      </w:tr>
    </w:tbl>
    <w:p w14:paraId="2B5C58CA" w14:textId="77777777" w:rsidR="00057E21" w:rsidRDefault="00057E21">
      <w:pPr>
        <w:spacing w:line="250" w:lineRule="atLeast"/>
        <w:sectPr w:rsidR="00057E21">
          <w:pgSz w:w="12240" w:h="15840"/>
          <w:pgMar w:top="1440" w:right="600" w:bottom="280" w:left="1500" w:header="720" w:footer="720" w:gutter="0"/>
          <w:cols w:space="720"/>
        </w:sectPr>
      </w:pPr>
    </w:p>
    <w:p w14:paraId="10C7029F" w14:textId="6EB2A77D" w:rsidR="00057E21" w:rsidRDefault="00057E21" w:rsidP="005E07BF">
      <w:pPr>
        <w:spacing w:before="74"/>
        <w:ind w:left="300"/>
      </w:pPr>
    </w:p>
    <w:sectPr w:rsidR="00057E21">
      <w:pgSz w:w="12240" w:h="15840"/>
      <w:pgMar w:top="13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611"/>
    <w:multiLevelType w:val="hybridMultilevel"/>
    <w:tmpl w:val="60F4FE3C"/>
    <w:lvl w:ilvl="0" w:tplc="07EC3B5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9E61526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D1740E28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62D4BB84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5D8E9864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CF7C41B2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CA16693A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3A2AB16E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55840A2C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10E25E0E"/>
    <w:multiLevelType w:val="hybridMultilevel"/>
    <w:tmpl w:val="06A077E0"/>
    <w:lvl w:ilvl="0" w:tplc="41526084">
      <w:start w:val="1"/>
      <w:numFmt w:val="decimal"/>
      <w:lvlText w:val="%1.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06569362">
      <w:numFmt w:val="bullet"/>
      <w:lvlText w:val="•"/>
      <w:lvlJc w:val="left"/>
      <w:pPr>
        <w:ind w:left="1972" w:hanging="360"/>
      </w:pPr>
      <w:rPr>
        <w:rFonts w:hint="default"/>
        <w:lang w:val="ro-RO" w:eastAsia="en-US" w:bidi="ar-SA"/>
      </w:rPr>
    </w:lvl>
    <w:lvl w:ilvl="2" w:tplc="89B8F7A4">
      <w:numFmt w:val="bullet"/>
      <w:lvlText w:val="•"/>
      <w:lvlJc w:val="left"/>
      <w:pPr>
        <w:ind w:left="2844" w:hanging="360"/>
      </w:pPr>
      <w:rPr>
        <w:rFonts w:hint="default"/>
        <w:lang w:val="ro-RO" w:eastAsia="en-US" w:bidi="ar-SA"/>
      </w:rPr>
    </w:lvl>
    <w:lvl w:ilvl="3" w:tplc="DEF030A2">
      <w:numFmt w:val="bullet"/>
      <w:lvlText w:val="•"/>
      <w:lvlJc w:val="left"/>
      <w:pPr>
        <w:ind w:left="3716" w:hanging="360"/>
      </w:pPr>
      <w:rPr>
        <w:rFonts w:hint="default"/>
        <w:lang w:val="ro-RO" w:eastAsia="en-US" w:bidi="ar-SA"/>
      </w:rPr>
    </w:lvl>
    <w:lvl w:ilvl="4" w:tplc="2D5A1CDC">
      <w:numFmt w:val="bullet"/>
      <w:lvlText w:val="•"/>
      <w:lvlJc w:val="left"/>
      <w:pPr>
        <w:ind w:left="4588" w:hanging="360"/>
      </w:pPr>
      <w:rPr>
        <w:rFonts w:hint="default"/>
        <w:lang w:val="ro-RO" w:eastAsia="en-US" w:bidi="ar-SA"/>
      </w:rPr>
    </w:lvl>
    <w:lvl w:ilvl="5" w:tplc="8804A160">
      <w:numFmt w:val="bullet"/>
      <w:lvlText w:val="•"/>
      <w:lvlJc w:val="left"/>
      <w:pPr>
        <w:ind w:left="5460" w:hanging="360"/>
      </w:pPr>
      <w:rPr>
        <w:rFonts w:hint="default"/>
        <w:lang w:val="ro-RO" w:eastAsia="en-US" w:bidi="ar-SA"/>
      </w:rPr>
    </w:lvl>
    <w:lvl w:ilvl="6" w:tplc="5330C866">
      <w:numFmt w:val="bullet"/>
      <w:lvlText w:val="•"/>
      <w:lvlJc w:val="left"/>
      <w:pPr>
        <w:ind w:left="6332" w:hanging="360"/>
      </w:pPr>
      <w:rPr>
        <w:rFonts w:hint="default"/>
        <w:lang w:val="ro-RO" w:eastAsia="en-US" w:bidi="ar-SA"/>
      </w:rPr>
    </w:lvl>
    <w:lvl w:ilvl="7" w:tplc="91A04670">
      <w:numFmt w:val="bullet"/>
      <w:lvlText w:val="•"/>
      <w:lvlJc w:val="left"/>
      <w:pPr>
        <w:ind w:left="7204" w:hanging="360"/>
      </w:pPr>
      <w:rPr>
        <w:rFonts w:hint="default"/>
        <w:lang w:val="ro-RO" w:eastAsia="en-US" w:bidi="ar-SA"/>
      </w:rPr>
    </w:lvl>
    <w:lvl w:ilvl="8" w:tplc="8A16D21C">
      <w:numFmt w:val="bullet"/>
      <w:lvlText w:val="•"/>
      <w:lvlJc w:val="left"/>
      <w:pPr>
        <w:ind w:left="807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96A387F"/>
    <w:multiLevelType w:val="hybridMultilevel"/>
    <w:tmpl w:val="44DC107E"/>
    <w:lvl w:ilvl="0" w:tplc="322C4C30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50AC3F74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C5689F28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57688A90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19309828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AAF4D10A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D488882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4C2EFD7A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B5A4F248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3" w15:restartNumberingAfterBreak="0">
    <w:nsid w:val="1C6E62DF"/>
    <w:multiLevelType w:val="hybridMultilevel"/>
    <w:tmpl w:val="A614C4B0"/>
    <w:lvl w:ilvl="0" w:tplc="2C32F2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0BEBDB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6FEE8520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B6182550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E03267E6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7D081152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C7CC5984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AF5E4CE6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9918CBE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FDC477F"/>
    <w:multiLevelType w:val="hybridMultilevel"/>
    <w:tmpl w:val="2512AED8"/>
    <w:lvl w:ilvl="0" w:tplc="1BDE6C9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1C4E3512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4AA8646C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FAC02676">
      <w:numFmt w:val="bullet"/>
      <w:lvlText w:val="•"/>
      <w:lvlJc w:val="left"/>
      <w:pPr>
        <w:ind w:left="2223" w:hanging="360"/>
      </w:pPr>
      <w:rPr>
        <w:rFonts w:hint="default"/>
        <w:lang w:val="ro-RO" w:eastAsia="en-US" w:bidi="ar-SA"/>
      </w:rPr>
    </w:lvl>
    <w:lvl w:ilvl="4" w:tplc="E1D0A0B4">
      <w:numFmt w:val="bullet"/>
      <w:lvlText w:val="•"/>
      <w:lvlJc w:val="left"/>
      <w:pPr>
        <w:ind w:left="2691" w:hanging="360"/>
      </w:pPr>
      <w:rPr>
        <w:rFonts w:hint="default"/>
        <w:lang w:val="ro-RO" w:eastAsia="en-US" w:bidi="ar-SA"/>
      </w:rPr>
    </w:lvl>
    <w:lvl w:ilvl="5" w:tplc="A56005D2">
      <w:numFmt w:val="bullet"/>
      <w:lvlText w:val="•"/>
      <w:lvlJc w:val="left"/>
      <w:pPr>
        <w:ind w:left="3159" w:hanging="360"/>
      </w:pPr>
      <w:rPr>
        <w:rFonts w:hint="default"/>
        <w:lang w:val="ro-RO" w:eastAsia="en-US" w:bidi="ar-SA"/>
      </w:rPr>
    </w:lvl>
    <w:lvl w:ilvl="6" w:tplc="C910F582">
      <w:numFmt w:val="bullet"/>
      <w:lvlText w:val="•"/>
      <w:lvlJc w:val="left"/>
      <w:pPr>
        <w:ind w:left="3627" w:hanging="360"/>
      </w:pPr>
      <w:rPr>
        <w:rFonts w:hint="default"/>
        <w:lang w:val="ro-RO" w:eastAsia="en-US" w:bidi="ar-SA"/>
      </w:rPr>
    </w:lvl>
    <w:lvl w:ilvl="7" w:tplc="17E63F8C">
      <w:numFmt w:val="bullet"/>
      <w:lvlText w:val="•"/>
      <w:lvlJc w:val="left"/>
      <w:pPr>
        <w:ind w:left="4095" w:hanging="360"/>
      </w:pPr>
      <w:rPr>
        <w:rFonts w:hint="default"/>
        <w:lang w:val="ro-RO" w:eastAsia="en-US" w:bidi="ar-SA"/>
      </w:rPr>
    </w:lvl>
    <w:lvl w:ilvl="8" w:tplc="5448E9BA">
      <w:numFmt w:val="bullet"/>
      <w:lvlText w:val="•"/>
      <w:lvlJc w:val="left"/>
      <w:pPr>
        <w:ind w:left="4563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29C444B"/>
    <w:multiLevelType w:val="hybridMultilevel"/>
    <w:tmpl w:val="856CF1D0"/>
    <w:lvl w:ilvl="0" w:tplc="3E12ADD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118DBEC">
      <w:numFmt w:val="bullet"/>
      <w:lvlText w:val="•"/>
      <w:lvlJc w:val="left"/>
      <w:pPr>
        <w:ind w:left="1097" w:hanging="360"/>
      </w:pPr>
      <w:rPr>
        <w:rFonts w:hint="default"/>
        <w:lang w:val="ro-RO" w:eastAsia="en-US" w:bidi="ar-SA"/>
      </w:rPr>
    </w:lvl>
    <w:lvl w:ilvl="2" w:tplc="74369CF8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3" w:tplc="82EC0DA8">
      <w:numFmt w:val="bullet"/>
      <w:lvlText w:val="•"/>
      <w:lvlJc w:val="left"/>
      <w:pPr>
        <w:ind w:left="2331" w:hanging="360"/>
      </w:pPr>
      <w:rPr>
        <w:rFonts w:hint="default"/>
        <w:lang w:val="ro-RO" w:eastAsia="en-US" w:bidi="ar-SA"/>
      </w:rPr>
    </w:lvl>
    <w:lvl w:ilvl="4" w:tplc="5D7026C4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5" w:tplc="76FAC416">
      <w:numFmt w:val="bullet"/>
      <w:lvlText w:val="•"/>
      <w:lvlJc w:val="left"/>
      <w:pPr>
        <w:ind w:left="3565" w:hanging="360"/>
      </w:pPr>
      <w:rPr>
        <w:rFonts w:hint="default"/>
        <w:lang w:val="ro-RO" w:eastAsia="en-US" w:bidi="ar-SA"/>
      </w:rPr>
    </w:lvl>
    <w:lvl w:ilvl="6" w:tplc="212A98F0">
      <w:numFmt w:val="bullet"/>
      <w:lvlText w:val="•"/>
      <w:lvlJc w:val="left"/>
      <w:pPr>
        <w:ind w:left="4182" w:hanging="360"/>
      </w:pPr>
      <w:rPr>
        <w:rFonts w:hint="default"/>
        <w:lang w:val="ro-RO" w:eastAsia="en-US" w:bidi="ar-SA"/>
      </w:rPr>
    </w:lvl>
    <w:lvl w:ilvl="7" w:tplc="BB8679FA">
      <w:numFmt w:val="bullet"/>
      <w:lvlText w:val="•"/>
      <w:lvlJc w:val="left"/>
      <w:pPr>
        <w:ind w:left="4799" w:hanging="360"/>
      </w:pPr>
      <w:rPr>
        <w:rFonts w:hint="default"/>
        <w:lang w:val="ro-RO" w:eastAsia="en-US" w:bidi="ar-SA"/>
      </w:rPr>
    </w:lvl>
    <w:lvl w:ilvl="8" w:tplc="0262D496">
      <w:numFmt w:val="bullet"/>
      <w:lvlText w:val="•"/>
      <w:lvlJc w:val="left"/>
      <w:pPr>
        <w:ind w:left="5416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5D97F6D"/>
    <w:multiLevelType w:val="hybridMultilevel"/>
    <w:tmpl w:val="BC64E430"/>
    <w:lvl w:ilvl="0" w:tplc="96048634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F2089A2">
      <w:numFmt w:val="bullet"/>
      <w:lvlText w:val="•"/>
      <w:lvlJc w:val="left"/>
      <w:pPr>
        <w:ind w:left="1097" w:hanging="360"/>
      </w:pPr>
      <w:rPr>
        <w:rFonts w:hint="default"/>
        <w:lang w:val="ro-RO" w:eastAsia="en-US" w:bidi="ar-SA"/>
      </w:rPr>
    </w:lvl>
    <w:lvl w:ilvl="2" w:tplc="B3404A24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3" w:tplc="C65C6AF8">
      <w:numFmt w:val="bullet"/>
      <w:lvlText w:val="•"/>
      <w:lvlJc w:val="left"/>
      <w:pPr>
        <w:ind w:left="2331" w:hanging="360"/>
      </w:pPr>
      <w:rPr>
        <w:rFonts w:hint="default"/>
        <w:lang w:val="ro-RO" w:eastAsia="en-US" w:bidi="ar-SA"/>
      </w:rPr>
    </w:lvl>
    <w:lvl w:ilvl="4" w:tplc="09EABEEE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5" w:tplc="50C4D530">
      <w:numFmt w:val="bullet"/>
      <w:lvlText w:val="•"/>
      <w:lvlJc w:val="left"/>
      <w:pPr>
        <w:ind w:left="3565" w:hanging="360"/>
      </w:pPr>
      <w:rPr>
        <w:rFonts w:hint="default"/>
        <w:lang w:val="ro-RO" w:eastAsia="en-US" w:bidi="ar-SA"/>
      </w:rPr>
    </w:lvl>
    <w:lvl w:ilvl="6" w:tplc="13BEE658">
      <w:numFmt w:val="bullet"/>
      <w:lvlText w:val="•"/>
      <w:lvlJc w:val="left"/>
      <w:pPr>
        <w:ind w:left="4182" w:hanging="360"/>
      </w:pPr>
      <w:rPr>
        <w:rFonts w:hint="default"/>
        <w:lang w:val="ro-RO" w:eastAsia="en-US" w:bidi="ar-SA"/>
      </w:rPr>
    </w:lvl>
    <w:lvl w:ilvl="7" w:tplc="7A80E23C">
      <w:numFmt w:val="bullet"/>
      <w:lvlText w:val="•"/>
      <w:lvlJc w:val="left"/>
      <w:pPr>
        <w:ind w:left="4799" w:hanging="360"/>
      </w:pPr>
      <w:rPr>
        <w:rFonts w:hint="default"/>
        <w:lang w:val="ro-RO" w:eastAsia="en-US" w:bidi="ar-SA"/>
      </w:rPr>
    </w:lvl>
    <w:lvl w:ilvl="8" w:tplc="C5388AF0">
      <w:numFmt w:val="bullet"/>
      <w:lvlText w:val="•"/>
      <w:lvlJc w:val="left"/>
      <w:pPr>
        <w:ind w:left="5416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377E1714"/>
    <w:multiLevelType w:val="hybridMultilevel"/>
    <w:tmpl w:val="0D04BA7A"/>
    <w:lvl w:ilvl="0" w:tplc="843699C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926C750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EF90F282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FB56B4B0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66EE1990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16DE815A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E0B083C0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DD38424C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CBAE8870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8" w15:restartNumberingAfterBreak="0">
    <w:nsid w:val="6034756B"/>
    <w:multiLevelType w:val="hybridMultilevel"/>
    <w:tmpl w:val="9076A088"/>
    <w:lvl w:ilvl="0" w:tplc="1166EC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B42EE1BE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E1CC06A2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C8866E40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0BB433E0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6F022F9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90BC1532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A824E172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79F638A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6035087"/>
    <w:multiLevelType w:val="hybridMultilevel"/>
    <w:tmpl w:val="20CA3922"/>
    <w:lvl w:ilvl="0" w:tplc="3E56E3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AA8D750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9AA06DEC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80C68CAE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8032896A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09403956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F0F0C63A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421A4316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02306D3A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num w:numId="1" w16cid:durableId="1764063217">
    <w:abstractNumId w:val="3"/>
  </w:num>
  <w:num w:numId="2" w16cid:durableId="611547702">
    <w:abstractNumId w:val="8"/>
  </w:num>
  <w:num w:numId="3" w16cid:durableId="2124960696">
    <w:abstractNumId w:val="1"/>
  </w:num>
  <w:num w:numId="4" w16cid:durableId="340663451">
    <w:abstractNumId w:val="4"/>
  </w:num>
  <w:num w:numId="5" w16cid:durableId="1064061559">
    <w:abstractNumId w:val="5"/>
  </w:num>
  <w:num w:numId="6" w16cid:durableId="1455826276">
    <w:abstractNumId w:val="6"/>
  </w:num>
  <w:num w:numId="7" w16cid:durableId="1784884297">
    <w:abstractNumId w:val="9"/>
  </w:num>
  <w:num w:numId="8" w16cid:durableId="1138260833">
    <w:abstractNumId w:val="0"/>
  </w:num>
  <w:num w:numId="9" w16cid:durableId="573248653">
    <w:abstractNumId w:val="7"/>
  </w:num>
  <w:num w:numId="10" w16cid:durableId="64181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21"/>
    <w:rsid w:val="00057E21"/>
    <w:rsid w:val="005E07BF"/>
    <w:rsid w:val="009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8BE20E"/>
  <w15:docId w15:val="{348B75A0-8D0A-4689-8DA7-8EB7FE8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4091" w:right="39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Delia Gavriliu</cp:lastModifiedBy>
  <cp:revision>3</cp:revision>
  <dcterms:created xsi:type="dcterms:W3CDTF">2024-04-05T09:51:00Z</dcterms:created>
  <dcterms:modified xsi:type="dcterms:W3CDTF">2024-04-05T09:52:00Z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